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73B7D" w14:textId="77777777" w:rsidR="00462CEC" w:rsidRPr="00172FC3" w:rsidRDefault="00462CEC" w:rsidP="00F22D84">
      <w:pPr>
        <w:widowControl w:val="0"/>
        <w:suppressAutoHyphens/>
        <w:rPr>
          <w:sz w:val="26"/>
          <w:szCs w:val="26"/>
          <w:lang w:val="en-US"/>
        </w:rPr>
      </w:pPr>
    </w:p>
    <w:p w14:paraId="68922477" w14:textId="77777777" w:rsidR="00462CEC" w:rsidRPr="00172FC3" w:rsidRDefault="00462CEC" w:rsidP="00F22D84">
      <w:pPr>
        <w:widowControl w:val="0"/>
        <w:suppressAutoHyphens/>
        <w:rPr>
          <w:sz w:val="26"/>
          <w:szCs w:val="26"/>
        </w:rPr>
      </w:pPr>
    </w:p>
    <w:p w14:paraId="498DE563" w14:textId="77777777" w:rsidR="00462CEC" w:rsidRPr="00172FC3" w:rsidRDefault="00462CEC" w:rsidP="00F22D84">
      <w:pPr>
        <w:widowControl w:val="0"/>
        <w:suppressAutoHyphens/>
        <w:rPr>
          <w:sz w:val="26"/>
          <w:szCs w:val="26"/>
        </w:rPr>
      </w:pPr>
    </w:p>
    <w:p w14:paraId="63A5DFFA" w14:textId="77777777" w:rsidR="00462CEC" w:rsidRPr="00172FC3" w:rsidRDefault="00462CEC" w:rsidP="00F22D84">
      <w:pPr>
        <w:widowControl w:val="0"/>
        <w:suppressAutoHyphens/>
        <w:rPr>
          <w:sz w:val="26"/>
          <w:szCs w:val="26"/>
        </w:rPr>
      </w:pPr>
    </w:p>
    <w:p w14:paraId="6D8E71EE" w14:textId="77777777" w:rsidR="00462CEC" w:rsidRPr="00172FC3" w:rsidRDefault="00462CEC" w:rsidP="00F22D84">
      <w:pPr>
        <w:widowControl w:val="0"/>
        <w:suppressAutoHyphens/>
        <w:rPr>
          <w:sz w:val="26"/>
          <w:szCs w:val="26"/>
        </w:rPr>
      </w:pPr>
    </w:p>
    <w:p w14:paraId="0CB597D2" w14:textId="77777777" w:rsidR="00462CEC" w:rsidRPr="00172FC3" w:rsidRDefault="00462CEC" w:rsidP="00F22D84">
      <w:pPr>
        <w:widowControl w:val="0"/>
        <w:suppressAutoHyphens/>
        <w:rPr>
          <w:sz w:val="26"/>
          <w:szCs w:val="26"/>
        </w:rPr>
      </w:pPr>
    </w:p>
    <w:p w14:paraId="2D8E1D8B" w14:textId="77777777" w:rsidR="00462CEC" w:rsidRPr="00172FC3" w:rsidRDefault="00462CEC" w:rsidP="00F22D84">
      <w:pPr>
        <w:widowControl w:val="0"/>
        <w:suppressAutoHyphens/>
        <w:rPr>
          <w:sz w:val="26"/>
          <w:szCs w:val="26"/>
        </w:rPr>
      </w:pPr>
    </w:p>
    <w:p w14:paraId="4010378F" w14:textId="77777777" w:rsidR="00462CEC" w:rsidRPr="00172FC3" w:rsidRDefault="00462CEC" w:rsidP="00F22D84">
      <w:pPr>
        <w:widowControl w:val="0"/>
        <w:suppressAutoHyphens/>
        <w:rPr>
          <w:sz w:val="26"/>
          <w:szCs w:val="26"/>
        </w:rPr>
      </w:pPr>
    </w:p>
    <w:p w14:paraId="49304F87" w14:textId="77777777" w:rsidR="00462CEC" w:rsidRPr="00172FC3" w:rsidRDefault="00462CEC" w:rsidP="00F22D84">
      <w:pPr>
        <w:widowControl w:val="0"/>
        <w:suppressAutoHyphens/>
        <w:rPr>
          <w:sz w:val="26"/>
          <w:szCs w:val="26"/>
        </w:rPr>
      </w:pPr>
    </w:p>
    <w:p w14:paraId="5D67BB11" w14:textId="77777777" w:rsidR="00462CEC" w:rsidRPr="00172FC3" w:rsidRDefault="00462CEC" w:rsidP="00F22D84">
      <w:pPr>
        <w:widowControl w:val="0"/>
        <w:suppressAutoHyphens/>
        <w:rPr>
          <w:sz w:val="26"/>
          <w:szCs w:val="26"/>
        </w:rPr>
      </w:pPr>
    </w:p>
    <w:p w14:paraId="6F8070E3" w14:textId="77777777" w:rsidR="00462CEC" w:rsidRPr="00172FC3" w:rsidRDefault="00462CEC" w:rsidP="00F22D84">
      <w:pPr>
        <w:widowControl w:val="0"/>
        <w:suppressAutoHyphens/>
        <w:rPr>
          <w:sz w:val="26"/>
          <w:szCs w:val="26"/>
        </w:rPr>
      </w:pPr>
    </w:p>
    <w:p w14:paraId="6B062963" w14:textId="6ED8073E" w:rsidR="004300E1" w:rsidRPr="00172FC3" w:rsidRDefault="004300E1" w:rsidP="00F22D84">
      <w:pPr>
        <w:widowControl w:val="0"/>
        <w:tabs>
          <w:tab w:val="left" w:pos="1425"/>
        </w:tabs>
        <w:suppressAutoHyphens/>
        <w:rPr>
          <w:sz w:val="26"/>
          <w:szCs w:val="26"/>
        </w:rPr>
      </w:pPr>
    </w:p>
    <w:p w14:paraId="3F0F8963" w14:textId="77777777" w:rsidR="004300E1" w:rsidRPr="00172FC3" w:rsidRDefault="004300E1" w:rsidP="00F22D84">
      <w:pPr>
        <w:widowControl w:val="0"/>
        <w:suppressAutoHyphens/>
        <w:rPr>
          <w:sz w:val="26"/>
          <w:szCs w:val="26"/>
        </w:rPr>
      </w:pPr>
    </w:p>
    <w:p w14:paraId="666EADD4" w14:textId="77777777" w:rsidR="004300E1" w:rsidRPr="00172FC3" w:rsidRDefault="004300E1" w:rsidP="00F22D84">
      <w:pPr>
        <w:widowControl w:val="0"/>
        <w:suppressAutoHyphens/>
        <w:rPr>
          <w:sz w:val="26"/>
          <w:szCs w:val="26"/>
        </w:rPr>
      </w:pPr>
    </w:p>
    <w:p w14:paraId="53504FD9" w14:textId="4BCA9926" w:rsidR="00462CEC" w:rsidRPr="00172FC3" w:rsidRDefault="00462CEC" w:rsidP="00F22D84">
      <w:pPr>
        <w:widowControl w:val="0"/>
        <w:suppressAutoHyphens/>
        <w:ind w:right="4110"/>
        <w:jc w:val="both"/>
        <w:rPr>
          <w:sz w:val="26"/>
          <w:szCs w:val="26"/>
        </w:rPr>
      </w:pPr>
      <w:r w:rsidRPr="00172FC3">
        <w:rPr>
          <w:sz w:val="26"/>
          <w:szCs w:val="26"/>
        </w:rPr>
        <w:t xml:space="preserve">О внесении изменений в постановление Правительства Республики Хакасия </w:t>
      </w:r>
      <w:r w:rsidR="00172FC3">
        <w:rPr>
          <w:sz w:val="26"/>
          <w:szCs w:val="26"/>
        </w:rPr>
        <w:br/>
      </w:r>
      <w:r w:rsidRPr="00172FC3">
        <w:rPr>
          <w:sz w:val="26"/>
          <w:szCs w:val="26"/>
        </w:rPr>
        <w:t>от 30.09.2021 № 490 «Об утверждении положений о региональном государственном контроле (надзоре) в сфере перевозок пассажиров и багажа легковым такси на территории Республики Хакасия и о региональном государственном контроле (надзоре) на автомобильном транспорте, городском наземном электрическом транспорте и в дорожном хозяйстве на территории Республики Хакасия и о признании утратившими силу некоторых постановлений Правительства Республики Хакасия»</w:t>
      </w:r>
    </w:p>
    <w:p w14:paraId="4B141C03" w14:textId="77777777" w:rsidR="00462CEC" w:rsidRPr="00172FC3" w:rsidRDefault="00462CEC" w:rsidP="00F22D84">
      <w:pPr>
        <w:widowControl w:val="0"/>
        <w:suppressAutoHyphens/>
        <w:autoSpaceDE w:val="0"/>
        <w:autoSpaceDN w:val="0"/>
        <w:adjustRightInd w:val="0"/>
        <w:ind w:firstLine="720"/>
        <w:jc w:val="both"/>
        <w:rPr>
          <w:sz w:val="26"/>
          <w:szCs w:val="26"/>
        </w:rPr>
      </w:pPr>
    </w:p>
    <w:p w14:paraId="5D83734F" w14:textId="77777777" w:rsidR="00462CEC" w:rsidRPr="00172FC3" w:rsidRDefault="00462CEC" w:rsidP="00F22D84">
      <w:pPr>
        <w:widowControl w:val="0"/>
        <w:suppressAutoHyphens/>
        <w:autoSpaceDE w:val="0"/>
        <w:autoSpaceDN w:val="0"/>
        <w:adjustRightInd w:val="0"/>
        <w:ind w:firstLine="720"/>
        <w:jc w:val="both"/>
        <w:rPr>
          <w:sz w:val="26"/>
          <w:szCs w:val="26"/>
        </w:rPr>
      </w:pPr>
    </w:p>
    <w:p w14:paraId="16EB7DD6" w14:textId="77777777" w:rsidR="00462CEC" w:rsidRPr="00172FC3" w:rsidRDefault="00462CEC" w:rsidP="00F22D84">
      <w:pPr>
        <w:widowControl w:val="0"/>
        <w:suppressAutoHyphens/>
        <w:autoSpaceDE w:val="0"/>
        <w:autoSpaceDN w:val="0"/>
        <w:adjustRightInd w:val="0"/>
        <w:ind w:firstLine="709"/>
        <w:jc w:val="both"/>
        <w:rPr>
          <w:sz w:val="26"/>
          <w:szCs w:val="26"/>
        </w:rPr>
      </w:pPr>
      <w:r w:rsidRPr="00172FC3">
        <w:rPr>
          <w:sz w:val="26"/>
          <w:szCs w:val="26"/>
        </w:rPr>
        <w:t xml:space="preserve">Правительство Республики Хакасия </w:t>
      </w:r>
      <w:r w:rsidRPr="00172FC3">
        <w:rPr>
          <w:iCs/>
          <w:sz w:val="26"/>
          <w:szCs w:val="26"/>
        </w:rPr>
        <w:t>ПОСТАНОВЛЯЕТ:</w:t>
      </w:r>
    </w:p>
    <w:p w14:paraId="63472FF0" w14:textId="349F7936" w:rsidR="00462CEC" w:rsidRPr="00172FC3" w:rsidRDefault="00462CEC" w:rsidP="00F22D84">
      <w:pPr>
        <w:pStyle w:val="a4"/>
        <w:widowControl w:val="0"/>
        <w:suppressAutoHyphens/>
        <w:spacing w:before="0" w:beforeAutospacing="0" w:after="0" w:afterAutospacing="0"/>
        <w:ind w:firstLine="709"/>
        <w:jc w:val="both"/>
        <w:rPr>
          <w:sz w:val="26"/>
          <w:szCs w:val="26"/>
        </w:rPr>
      </w:pPr>
      <w:r w:rsidRPr="00172FC3">
        <w:rPr>
          <w:bCs/>
          <w:sz w:val="26"/>
          <w:szCs w:val="26"/>
        </w:rPr>
        <w:t xml:space="preserve">Внести в постановление Правительства Республики Хакасия от </w:t>
      </w:r>
      <w:r w:rsidRPr="00172FC3">
        <w:rPr>
          <w:sz w:val="26"/>
          <w:szCs w:val="26"/>
        </w:rPr>
        <w:t xml:space="preserve">30.09.2021 </w:t>
      </w:r>
      <w:r w:rsidRPr="00172FC3">
        <w:rPr>
          <w:sz w:val="26"/>
          <w:szCs w:val="26"/>
        </w:rPr>
        <w:br/>
        <w:t xml:space="preserve">№ 490 «Об утверждении положений о региональном государственном контроле (надзоре) в сфере перевозок пассажиров и багажа легковым такси на территории Республики Хакасия и </w:t>
      </w:r>
      <w:r w:rsidRPr="00172FC3">
        <w:rPr>
          <w:bCs/>
          <w:sz w:val="26"/>
          <w:szCs w:val="26"/>
        </w:rPr>
        <w:t xml:space="preserve">о региональном государственном контроле (надзоре) </w:t>
      </w:r>
      <w:r w:rsidRPr="00172FC3">
        <w:rPr>
          <w:bCs/>
          <w:sz w:val="26"/>
          <w:szCs w:val="26"/>
        </w:rPr>
        <w:br/>
        <w:t xml:space="preserve">на автомобильном транспорте, городском наземном электрическом транспорте и в дорожном хозяйстве на территории Республики Хакасия </w:t>
      </w:r>
      <w:r w:rsidRPr="00172FC3">
        <w:rPr>
          <w:sz w:val="26"/>
          <w:szCs w:val="26"/>
        </w:rPr>
        <w:t>и о признании утратившими силу некоторых постановлений Правительства Республики Хакасия</w:t>
      </w:r>
      <w:r w:rsidRPr="00172FC3">
        <w:rPr>
          <w:bCs/>
          <w:sz w:val="26"/>
          <w:szCs w:val="26"/>
        </w:rPr>
        <w:t>» (Официальный интернет-портал правовой информации (www.pravo.gov.ru), 06.10.2021</w:t>
      </w:r>
      <w:r w:rsidRPr="00172FC3">
        <w:rPr>
          <w:sz w:val="26"/>
          <w:szCs w:val="26"/>
        </w:rPr>
        <w:t xml:space="preserve">, № 19002110060001; 30.09.2022, № 1900202209300002; 03.01.2023, </w:t>
      </w:r>
      <w:r w:rsidRPr="00172FC3">
        <w:rPr>
          <w:sz w:val="26"/>
          <w:szCs w:val="26"/>
        </w:rPr>
        <w:br/>
        <w:t>№ 1900202301030013</w:t>
      </w:r>
      <w:r w:rsidR="00D353CD" w:rsidRPr="00172FC3">
        <w:rPr>
          <w:sz w:val="26"/>
          <w:szCs w:val="26"/>
        </w:rPr>
        <w:t>; 31.08.2023, № 1900202308310002; 01.11.2023</w:t>
      </w:r>
      <w:r w:rsidR="00083150" w:rsidRPr="00172FC3">
        <w:rPr>
          <w:sz w:val="26"/>
          <w:szCs w:val="26"/>
        </w:rPr>
        <w:t>,</w:t>
      </w:r>
      <w:r w:rsidR="00D353CD" w:rsidRPr="00172FC3">
        <w:rPr>
          <w:sz w:val="26"/>
          <w:szCs w:val="26"/>
        </w:rPr>
        <w:t xml:space="preserve"> </w:t>
      </w:r>
      <w:r w:rsidR="00083150" w:rsidRPr="00172FC3">
        <w:rPr>
          <w:sz w:val="26"/>
          <w:szCs w:val="26"/>
        </w:rPr>
        <w:br/>
      </w:r>
      <w:r w:rsidR="00D353CD" w:rsidRPr="00172FC3">
        <w:rPr>
          <w:sz w:val="26"/>
          <w:szCs w:val="26"/>
        </w:rPr>
        <w:t>№ 1900202311010012</w:t>
      </w:r>
      <w:r w:rsidR="0092676E" w:rsidRPr="00172FC3">
        <w:rPr>
          <w:sz w:val="26"/>
          <w:szCs w:val="26"/>
        </w:rPr>
        <w:t>;</w:t>
      </w:r>
      <w:r w:rsidR="00A8078D" w:rsidRPr="00172FC3">
        <w:rPr>
          <w:sz w:val="26"/>
          <w:szCs w:val="26"/>
        </w:rPr>
        <w:t xml:space="preserve"> 13.05.2024, № 1900202405130006</w:t>
      </w:r>
      <w:r w:rsidR="005A53BE" w:rsidRPr="00172FC3">
        <w:rPr>
          <w:sz w:val="26"/>
          <w:szCs w:val="26"/>
        </w:rPr>
        <w:t>; 11.06.2025,</w:t>
      </w:r>
      <w:r w:rsidR="00670C09" w:rsidRPr="00172FC3">
        <w:rPr>
          <w:sz w:val="26"/>
          <w:szCs w:val="26"/>
        </w:rPr>
        <w:br/>
      </w:r>
      <w:r w:rsidR="003A3204" w:rsidRPr="00172FC3">
        <w:rPr>
          <w:sz w:val="26"/>
          <w:szCs w:val="26"/>
        </w:rPr>
        <w:t>№</w:t>
      </w:r>
      <w:r w:rsidR="005A53BE" w:rsidRPr="00172FC3">
        <w:rPr>
          <w:sz w:val="26"/>
          <w:szCs w:val="26"/>
        </w:rPr>
        <w:t xml:space="preserve"> 1900202506110011</w:t>
      </w:r>
      <w:r w:rsidR="003A3204" w:rsidRPr="00172FC3">
        <w:rPr>
          <w:sz w:val="26"/>
          <w:szCs w:val="26"/>
        </w:rPr>
        <w:t>; 01.12.2025, № 1900202512010004</w:t>
      </w:r>
      <w:r w:rsidRPr="00172FC3">
        <w:rPr>
          <w:sz w:val="26"/>
          <w:szCs w:val="26"/>
        </w:rPr>
        <w:t>) следующие изменения:</w:t>
      </w:r>
    </w:p>
    <w:p w14:paraId="7B6DD641" w14:textId="47FF8218" w:rsidR="00D8670E" w:rsidRPr="00172FC3" w:rsidRDefault="00172FC3" w:rsidP="00F22D84">
      <w:pPr>
        <w:pStyle w:val="a4"/>
        <w:widowControl w:val="0"/>
        <w:suppressAutoHyphens/>
        <w:spacing w:before="0" w:beforeAutospacing="0" w:after="0" w:afterAutospacing="0"/>
        <w:ind w:firstLine="709"/>
        <w:jc w:val="both"/>
        <w:rPr>
          <w:sz w:val="26"/>
          <w:szCs w:val="26"/>
        </w:rPr>
      </w:pPr>
      <w:r>
        <w:rPr>
          <w:sz w:val="26"/>
          <w:szCs w:val="26"/>
        </w:rPr>
        <w:t xml:space="preserve">1) </w:t>
      </w:r>
      <w:r w:rsidR="00E608B3" w:rsidRPr="00172FC3">
        <w:rPr>
          <w:sz w:val="26"/>
          <w:szCs w:val="26"/>
        </w:rPr>
        <w:t xml:space="preserve">в </w:t>
      </w:r>
      <w:r w:rsidR="00D353CD" w:rsidRPr="00172FC3">
        <w:rPr>
          <w:sz w:val="26"/>
          <w:szCs w:val="26"/>
        </w:rPr>
        <w:t>приложени</w:t>
      </w:r>
      <w:r w:rsidR="00E608B3" w:rsidRPr="00172FC3">
        <w:rPr>
          <w:sz w:val="26"/>
          <w:szCs w:val="26"/>
        </w:rPr>
        <w:t>и</w:t>
      </w:r>
      <w:r w:rsidR="00D353CD" w:rsidRPr="00172FC3">
        <w:rPr>
          <w:sz w:val="26"/>
          <w:szCs w:val="26"/>
        </w:rPr>
        <w:t xml:space="preserve"> 1</w:t>
      </w:r>
      <w:r w:rsidR="00D8670E" w:rsidRPr="00172FC3">
        <w:rPr>
          <w:sz w:val="26"/>
          <w:szCs w:val="26"/>
        </w:rPr>
        <w:t>:</w:t>
      </w:r>
    </w:p>
    <w:p w14:paraId="500C4C39" w14:textId="5A968D52" w:rsidR="00E53DF5" w:rsidRPr="00172FC3" w:rsidRDefault="00531DD0" w:rsidP="00F22D84">
      <w:pPr>
        <w:widowControl w:val="0"/>
        <w:suppressAutoHyphens/>
        <w:autoSpaceDE w:val="0"/>
        <w:autoSpaceDN w:val="0"/>
        <w:adjustRightInd w:val="0"/>
        <w:ind w:firstLine="709"/>
        <w:jc w:val="both"/>
        <w:rPr>
          <w:rFonts w:eastAsiaTheme="minorEastAsia"/>
          <w:sz w:val="26"/>
          <w:szCs w:val="26"/>
        </w:rPr>
      </w:pPr>
      <w:r w:rsidRPr="00172FC3">
        <w:rPr>
          <w:sz w:val="26"/>
          <w:szCs w:val="26"/>
        </w:rPr>
        <w:t>д</w:t>
      </w:r>
      <w:r w:rsidR="00E53DF5" w:rsidRPr="00172FC3">
        <w:rPr>
          <w:rFonts w:eastAsiaTheme="minorEastAsia"/>
          <w:sz w:val="26"/>
          <w:szCs w:val="26"/>
        </w:rPr>
        <w:t>ополнить пунктом 7.1 следующего содержания:</w:t>
      </w:r>
    </w:p>
    <w:p w14:paraId="0F64214A" w14:textId="663F168D" w:rsidR="003654E7" w:rsidRPr="00172FC3" w:rsidRDefault="00E53DF5" w:rsidP="00F22D84">
      <w:pPr>
        <w:widowControl w:val="0"/>
        <w:suppressAutoHyphens/>
        <w:autoSpaceDE w:val="0"/>
        <w:autoSpaceDN w:val="0"/>
        <w:adjustRightInd w:val="0"/>
        <w:ind w:firstLine="709"/>
        <w:jc w:val="both"/>
        <w:rPr>
          <w:rFonts w:eastAsiaTheme="minorEastAsia"/>
          <w:sz w:val="26"/>
          <w:szCs w:val="26"/>
        </w:rPr>
      </w:pPr>
      <w:r w:rsidRPr="00172FC3">
        <w:rPr>
          <w:rFonts w:eastAsiaTheme="minorEastAsia"/>
          <w:sz w:val="26"/>
          <w:szCs w:val="26"/>
        </w:rPr>
        <w:t xml:space="preserve">«7.1. Решения о проведении профилактического визита, об объявлении предостережения, о проведении контрольного (надзорного) мероприятия, </w:t>
      </w:r>
      <w:r w:rsidRPr="00172FC3">
        <w:rPr>
          <w:rFonts w:eastAsiaTheme="minorEastAsia"/>
          <w:sz w:val="26"/>
          <w:szCs w:val="26"/>
        </w:rPr>
        <w:lastRenderedPageBreak/>
        <w:t xml:space="preserve">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в порядке, установленном частью 1.1 статьи 21 Федерального закона </w:t>
      </w:r>
      <w:r w:rsidR="00025405">
        <w:rPr>
          <w:rFonts w:eastAsiaTheme="minorEastAsia"/>
          <w:sz w:val="26"/>
          <w:szCs w:val="26"/>
        </w:rPr>
        <w:t>№ 248-ФЗ</w:t>
      </w:r>
      <w:r w:rsidRPr="00172FC3">
        <w:rPr>
          <w:rFonts w:eastAsiaTheme="minorEastAsia"/>
          <w:sz w:val="26"/>
          <w:szCs w:val="26"/>
        </w:rPr>
        <w:t xml:space="preserve">, посредством внесения сведений о них в единый реестр контрольных (надзорных) мероприятий и </w:t>
      </w:r>
      <w:r w:rsidRPr="00F22D84">
        <w:rPr>
          <w:rFonts w:eastAsiaTheme="minorEastAsia"/>
          <w:sz w:val="26"/>
          <w:szCs w:val="26"/>
        </w:rPr>
        <w:t xml:space="preserve">их </w:t>
      </w:r>
      <w:r w:rsidRPr="00172FC3">
        <w:rPr>
          <w:rFonts w:eastAsiaTheme="minorEastAsia"/>
          <w:sz w:val="26"/>
          <w:szCs w:val="26"/>
        </w:rPr>
        <w:t>подписания. Для оформления указанных решений, актов и предписаний отдельное формирование документа не требуется</w:t>
      </w:r>
      <w:r w:rsidR="0061568E" w:rsidRPr="00172FC3">
        <w:rPr>
          <w:rFonts w:eastAsiaTheme="minorEastAsia"/>
          <w:sz w:val="26"/>
          <w:szCs w:val="26"/>
        </w:rPr>
        <w:t>.</w:t>
      </w:r>
      <w:r w:rsidRPr="00172FC3">
        <w:rPr>
          <w:rFonts w:eastAsiaTheme="minorEastAsia"/>
          <w:sz w:val="26"/>
          <w:szCs w:val="26"/>
        </w:rPr>
        <w:t>»</w:t>
      </w:r>
      <w:r w:rsidR="00CE536D" w:rsidRPr="00172FC3">
        <w:rPr>
          <w:rFonts w:eastAsiaTheme="minorEastAsia"/>
          <w:sz w:val="26"/>
          <w:szCs w:val="26"/>
        </w:rPr>
        <w:t>;</w:t>
      </w:r>
    </w:p>
    <w:p w14:paraId="32FF0856" w14:textId="05C58C9C" w:rsidR="00C438E4" w:rsidRDefault="00C438E4" w:rsidP="00F22D84">
      <w:pPr>
        <w:widowControl w:val="0"/>
        <w:suppressAutoHyphens/>
        <w:autoSpaceDE w:val="0"/>
        <w:autoSpaceDN w:val="0"/>
        <w:adjustRightInd w:val="0"/>
        <w:ind w:firstLine="709"/>
        <w:jc w:val="both"/>
        <w:rPr>
          <w:rFonts w:eastAsiaTheme="minorEastAsia"/>
          <w:sz w:val="26"/>
          <w:szCs w:val="26"/>
        </w:rPr>
      </w:pPr>
      <w:r>
        <w:rPr>
          <w:rFonts w:eastAsiaTheme="minorEastAsia"/>
          <w:sz w:val="26"/>
          <w:szCs w:val="26"/>
        </w:rPr>
        <w:t xml:space="preserve">абзац шестой пункта 12 дополнить словами «, а также посредством </w:t>
      </w:r>
      <w:r w:rsidRPr="00C438E4">
        <w:rPr>
          <w:rFonts w:eastAsiaTheme="minorEastAsia"/>
          <w:sz w:val="26"/>
          <w:szCs w:val="26"/>
        </w:rPr>
        <w:t>федеральн</w:t>
      </w:r>
      <w:r>
        <w:rPr>
          <w:rFonts w:eastAsiaTheme="minorEastAsia"/>
          <w:sz w:val="26"/>
          <w:szCs w:val="26"/>
        </w:rPr>
        <w:t>ой</w:t>
      </w:r>
      <w:r w:rsidRPr="00C438E4">
        <w:rPr>
          <w:rFonts w:eastAsiaTheme="minorEastAsia"/>
          <w:sz w:val="26"/>
          <w:szCs w:val="26"/>
        </w:rPr>
        <w:t xml:space="preserve"> государственн</w:t>
      </w:r>
      <w:r>
        <w:rPr>
          <w:rFonts w:eastAsiaTheme="minorEastAsia"/>
          <w:sz w:val="26"/>
          <w:szCs w:val="26"/>
        </w:rPr>
        <w:t>ой</w:t>
      </w:r>
      <w:r w:rsidRPr="00C438E4">
        <w:rPr>
          <w:rFonts w:eastAsiaTheme="minorEastAsia"/>
          <w:sz w:val="26"/>
          <w:szCs w:val="26"/>
        </w:rPr>
        <w:t xml:space="preserve"> информационн</w:t>
      </w:r>
      <w:r>
        <w:rPr>
          <w:rFonts w:eastAsiaTheme="minorEastAsia"/>
          <w:sz w:val="26"/>
          <w:szCs w:val="26"/>
        </w:rPr>
        <w:t>ой</w:t>
      </w:r>
      <w:r w:rsidRPr="00C438E4">
        <w:rPr>
          <w:rFonts w:eastAsiaTheme="minorEastAsia"/>
          <w:sz w:val="26"/>
          <w:szCs w:val="26"/>
        </w:rPr>
        <w:t xml:space="preserve"> систем</w:t>
      </w:r>
      <w:r>
        <w:rPr>
          <w:rFonts w:eastAsiaTheme="minorEastAsia"/>
          <w:sz w:val="26"/>
          <w:szCs w:val="26"/>
        </w:rPr>
        <w:t>ы</w:t>
      </w:r>
      <w:r w:rsidRPr="00C438E4">
        <w:rPr>
          <w:rFonts w:eastAsiaTheme="minorEastAsia"/>
          <w:sz w:val="26"/>
          <w:szCs w:val="26"/>
        </w:rPr>
        <w:t xml:space="preserve"> </w:t>
      </w:r>
      <w:r>
        <w:rPr>
          <w:rFonts w:eastAsiaTheme="minorEastAsia"/>
          <w:sz w:val="26"/>
          <w:szCs w:val="26"/>
        </w:rPr>
        <w:t>«</w:t>
      </w:r>
      <w:r w:rsidRPr="00C438E4">
        <w:rPr>
          <w:rFonts w:eastAsiaTheme="minorEastAsia"/>
          <w:sz w:val="26"/>
          <w:szCs w:val="26"/>
        </w:rPr>
        <w:t>Единый портал государственных и муниципальных услуг (функций)</w:t>
      </w:r>
      <w:r>
        <w:rPr>
          <w:rFonts w:eastAsiaTheme="minorEastAsia"/>
          <w:sz w:val="26"/>
          <w:szCs w:val="26"/>
        </w:rPr>
        <w:t>»</w:t>
      </w:r>
      <w:r w:rsidRPr="00C438E4">
        <w:rPr>
          <w:rFonts w:eastAsiaTheme="minorEastAsia"/>
          <w:sz w:val="26"/>
          <w:szCs w:val="26"/>
        </w:rPr>
        <w:t xml:space="preserve"> (далее - единый портал государственных и муниципальных услуг)</w:t>
      </w:r>
      <w:r>
        <w:rPr>
          <w:rFonts w:eastAsiaTheme="minorEastAsia"/>
          <w:sz w:val="26"/>
          <w:szCs w:val="26"/>
        </w:rPr>
        <w:t>»;</w:t>
      </w:r>
    </w:p>
    <w:p w14:paraId="1FC0F4A5" w14:textId="14444DF3" w:rsidR="00C438E4" w:rsidRDefault="00C438E4" w:rsidP="00F22D84">
      <w:pPr>
        <w:widowControl w:val="0"/>
        <w:suppressAutoHyphens/>
        <w:autoSpaceDE w:val="0"/>
        <w:autoSpaceDN w:val="0"/>
        <w:adjustRightInd w:val="0"/>
        <w:ind w:firstLine="709"/>
        <w:jc w:val="both"/>
        <w:rPr>
          <w:rFonts w:eastAsiaTheme="minorEastAsia"/>
          <w:sz w:val="26"/>
          <w:szCs w:val="26"/>
        </w:rPr>
      </w:pPr>
      <w:r>
        <w:rPr>
          <w:rFonts w:eastAsiaTheme="minorEastAsia"/>
          <w:sz w:val="26"/>
          <w:szCs w:val="26"/>
        </w:rPr>
        <w:t>абзац девятый пункта 13 после слова «</w:t>
      </w:r>
      <w:r w:rsidRPr="00C438E4">
        <w:rPr>
          <w:rFonts w:eastAsiaTheme="minorEastAsia"/>
          <w:sz w:val="26"/>
          <w:szCs w:val="26"/>
        </w:rPr>
        <w:t>видео-конференц-связи</w:t>
      </w:r>
      <w:r w:rsidR="00275DBE">
        <w:rPr>
          <w:rFonts w:eastAsiaTheme="minorEastAsia"/>
          <w:sz w:val="26"/>
          <w:szCs w:val="26"/>
        </w:rPr>
        <w:t>,</w:t>
      </w:r>
      <w:r>
        <w:rPr>
          <w:rFonts w:eastAsiaTheme="minorEastAsia"/>
          <w:sz w:val="26"/>
          <w:szCs w:val="26"/>
        </w:rPr>
        <w:t>» дополнить словами «</w:t>
      </w:r>
      <w:r w:rsidRPr="00C438E4">
        <w:rPr>
          <w:rFonts w:eastAsiaTheme="minorEastAsia"/>
          <w:sz w:val="26"/>
          <w:szCs w:val="26"/>
        </w:rPr>
        <w:t xml:space="preserve">использования мобильного приложения </w:t>
      </w:r>
      <w:r>
        <w:rPr>
          <w:rFonts w:eastAsiaTheme="minorEastAsia"/>
          <w:sz w:val="26"/>
          <w:szCs w:val="26"/>
        </w:rPr>
        <w:t>«</w:t>
      </w:r>
      <w:r w:rsidRPr="00C438E4">
        <w:rPr>
          <w:rFonts w:eastAsiaTheme="minorEastAsia"/>
          <w:sz w:val="26"/>
          <w:szCs w:val="26"/>
        </w:rPr>
        <w:t>Инспектор</w:t>
      </w:r>
      <w:r>
        <w:rPr>
          <w:rFonts w:eastAsiaTheme="minorEastAsia"/>
          <w:sz w:val="26"/>
          <w:szCs w:val="26"/>
        </w:rPr>
        <w:t>»</w:t>
      </w:r>
      <w:r w:rsidRPr="00C438E4">
        <w:rPr>
          <w:rFonts w:eastAsiaTheme="minorEastAsia"/>
          <w:sz w:val="26"/>
          <w:szCs w:val="26"/>
        </w:rPr>
        <w:t>,</w:t>
      </w:r>
      <w:r>
        <w:rPr>
          <w:rFonts w:eastAsiaTheme="minorEastAsia"/>
          <w:sz w:val="26"/>
          <w:szCs w:val="26"/>
        </w:rPr>
        <w:t>»</w:t>
      </w:r>
    </w:p>
    <w:p w14:paraId="1DFC3E0F" w14:textId="5B1DFABB" w:rsidR="00347DDF" w:rsidRDefault="00347DDF" w:rsidP="00F22D84">
      <w:pPr>
        <w:widowControl w:val="0"/>
        <w:suppressAutoHyphens/>
        <w:autoSpaceDE w:val="0"/>
        <w:autoSpaceDN w:val="0"/>
        <w:adjustRightInd w:val="0"/>
        <w:ind w:firstLine="709"/>
        <w:jc w:val="both"/>
        <w:rPr>
          <w:rFonts w:eastAsiaTheme="minorEastAsia"/>
          <w:sz w:val="26"/>
          <w:szCs w:val="26"/>
        </w:rPr>
      </w:pPr>
      <w:r>
        <w:rPr>
          <w:rFonts w:eastAsiaTheme="minorEastAsia"/>
          <w:sz w:val="26"/>
          <w:szCs w:val="26"/>
        </w:rPr>
        <w:t>в абзаце четвертом пункта 15 слова «</w:t>
      </w:r>
      <w:r w:rsidRPr="00347DDF">
        <w:rPr>
          <w:rFonts w:eastAsiaTheme="minorEastAsia"/>
          <w:sz w:val="26"/>
          <w:szCs w:val="26"/>
        </w:rPr>
        <w:t>и может быть продлен на срок, необходимый для проведения экспертизы, испытаний</w:t>
      </w:r>
      <w:r>
        <w:rPr>
          <w:rFonts w:eastAsiaTheme="minorEastAsia"/>
          <w:sz w:val="26"/>
          <w:szCs w:val="26"/>
        </w:rPr>
        <w:t>» исключить;</w:t>
      </w:r>
    </w:p>
    <w:p w14:paraId="2861813C" w14:textId="1B689554" w:rsidR="007875F6" w:rsidRDefault="007875F6" w:rsidP="00F22D84">
      <w:pPr>
        <w:widowControl w:val="0"/>
        <w:suppressAutoHyphens/>
        <w:autoSpaceDE w:val="0"/>
        <w:autoSpaceDN w:val="0"/>
        <w:adjustRightInd w:val="0"/>
        <w:ind w:firstLine="709"/>
        <w:jc w:val="both"/>
        <w:rPr>
          <w:rFonts w:eastAsiaTheme="minorEastAsia"/>
          <w:sz w:val="26"/>
          <w:szCs w:val="26"/>
        </w:rPr>
      </w:pPr>
      <w:r>
        <w:rPr>
          <w:rFonts w:eastAsiaTheme="minorEastAsia"/>
          <w:sz w:val="26"/>
          <w:szCs w:val="26"/>
        </w:rPr>
        <w:t>пункт 26 дополнить абзацем вторым следующего содержания:</w:t>
      </w:r>
    </w:p>
    <w:p w14:paraId="16356680" w14:textId="3DC88B15" w:rsidR="007875F6" w:rsidRDefault="007875F6" w:rsidP="00F22D84">
      <w:pPr>
        <w:widowControl w:val="0"/>
        <w:suppressAutoHyphens/>
        <w:autoSpaceDE w:val="0"/>
        <w:autoSpaceDN w:val="0"/>
        <w:adjustRightInd w:val="0"/>
        <w:ind w:firstLine="709"/>
        <w:jc w:val="both"/>
        <w:rPr>
          <w:rFonts w:eastAsiaTheme="minorEastAsia"/>
          <w:sz w:val="26"/>
          <w:szCs w:val="26"/>
        </w:rPr>
      </w:pPr>
      <w:r>
        <w:rPr>
          <w:rFonts w:eastAsiaTheme="minorEastAsia"/>
          <w:sz w:val="26"/>
          <w:szCs w:val="26"/>
        </w:rPr>
        <w:t>«</w:t>
      </w:r>
      <w:r w:rsidRPr="007875F6">
        <w:rPr>
          <w:rFonts w:eastAsiaTheme="minorEastAsia"/>
          <w:sz w:val="26"/>
          <w:szCs w:val="26"/>
        </w:rPr>
        <w:t xml:space="preserve">Действие требований, установленных </w:t>
      </w:r>
      <w:r>
        <w:rPr>
          <w:rFonts w:eastAsiaTheme="minorEastAsia"/>
          <w:sz w:val="26"/>
          <w:szCs w:val="26"/>
        </w:rPr>
        <w:t xml:space="preserve">абзацем первым </w:t>
      </w:r>
      <w:r w:rsidRPr="007875F6">
        <w:rPr>
          <w:rFonts w:eastAsiaTheme="minorEastAsia"/>
          <w:sz w:val="26"/>
          <w:szCs w:val="26"/>
        </w:rPr>
        <w:t>настояще</w:t>
      </w:r>
      <w:r>
        <w:rPr>
          <w:rFonts w:eastAsiaTheme="minorEastAsia"/>
          <w:sz w:val="26"/>
          <w:szCs w:val="26"/>
        </w:rPr>
        <w:t>го</w:t>
      </w:r>
      <w:r w:rsidRPr="007875F6">
        <w:rPr>
          <w:rFonts w:eastAsiaTheme="minorEastAsia"/>
          <w:sz w:val="26"/>
          <w:szCs w:val="26"/>
        </w:rPr>
        <w:t xml:space="preserve"> </w:t>
      </w:r>
      <w:r>
        <w:rPr>
          <w:rFonts w:eastAsiaTheme="minorEastAsia"/>
          <w:sz w:val="26"/>
          <w:szCs w:val="26"/>
        </w:rPr>
        <w:t>пункта</w:t>
      </w:r>
      <w:r w:rsidRPr="007875F6">
        <w:rPr>
          <w:rFonts w:eastAsiaTheme="minorEastAsia"/>
          <w:sz w:val="26"/>
          <w:szCs w:val="26"/>
        </w:rPr>
        <w:t xml:space="preserve">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w:t>
      </w:r>
      <w:r>
        <w:rPr>
          <w:rFonts w:eastAsiaTheme="minorEastAsia"/>
          <w:sz w:val="26"/>
          <w:szCs w:val="26"/>
        </w:rPr>
        <w:t>.07.</w:t>
      </w:r>
      <w:r w:rsidRPr="007875F6">
        <w:rPr>
          <w:rFonts w:eastAsiaTheme="minorEastAsia"/>
          <w:sz w:val="26"/>
          <w:szCs w:val="26"/>
        </w:rPr>
        <w:t xml:space="preserve">2007 </w:t>
      </w:r>
      <w:r>
        <w:rPr>
          <w:rFonts w:eastAsiaTheme="minorEastAsia"/>
          <w:sz w:val="26"/>
          <w:szCs w:val="26"/>
        </w:rPr>
        <w:t>№</w:t>
      </w:r>
      <w:r w:rsidRPr="007875F6">
        <w:rPr>
          <w:rFonts w:eastAsiaTheme="minorEastAsia"/>
          <w:sz w:val="26"/>
          <w:szCs w:val="26"/>
        </w:rPr>
        <w:t xml:space="preserve"> 209-ФЗ </w:t>
      </w:r>
      <w:r>
        <w:rPr>
          <w:rFonts w:eastAsiaTheme="minorEastAsia"/>
          <w:sz w:val="26"/>
          <w:szCs w:val="26"/>
        </w:rPr>
        <w:t>«</w:t>
      </w:r>
      <w:r w:rsidRPr="007875F6">
        <w:rPr>
          <w:rFonts w:eastAsiaTheme="minorEastAsia"/>
          <w:sz w:val="26"/>
          <w:szCs w:val="26"/>
        </w:rPr>
        <w:t>О развитии малого и среднего предпринимательства в Российской Федерации</w:t>
      </w:r>
      <w:r>
        <w:rPr>
          <w:rFonts w:eastAsiaTheme="minorEastAsia"/>
          <w:sz w:val="26"/>
          <w:szCs w:val="26"/>
        </w:rPr>
        <w:t>»</w:t>
      </w:r>
      <w:r w:rsidRPr="007875F6">
        <w:rPr>
          <w:rFonts w:eastAsiaTheme="minorEastAsia"/>
          <w:sz w:val="26"/>
          <w:szCs w:val="26"/>
        </w:rPr>
        <w:t xml:space="preserve">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w:t>
      </w:r>
      <w:r>
        <w:rPr>
          <w:rFonts w:eastAsiaTheme="minorEastAsia"/>
          <w:sz w:val="26"/>
          <w:szCs w:val="26"/>
        </w:rPr>
        <w:t>го абзаца</w:t>
      </w:r>
      <w:r w:rsidRPr="007875F6">
        <w:rPr>
          <w:rFonts w:eastAsiaTheme="minorEastAsia"/>
          <w:sz w:val="26"/>
          <w:szCs w:val="26"/>
        </w:rPr>
        <w:t xml:space="preserve">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r>
        <w:rPr>
          <w:rFonts w:eastAsiaTheme="minorEastAsia"/>
          <w:sz w:val="26"/>
          <w:szCs w:val="26"/>
        </w:rPr>
        <w:t>»;</w:t>
      </w:r>
    </w:p>
    <w:p w14:paraId="72B00E45" w14:textId="621E0109" w:rsidR="00347DDF" w:rsidRDefault="00347DDF" w:rsidP="00F22D84">
      <w:pPr>
        <w:widowControl w:val="0"/>
        <w:suppressAutoHyphens/>
        <w:autoSpaceDE w:val="0"/>
        <w:autoSpaceDN w:val="0"/>
        <w:adjustRightInd w:val="0"/>
        <w:ind w:firstLine="709"/>
        <w:jc w:val="both"/>
        <w:rPr>
          <w:rFonts w:eastAsiaTheme="minorEastAsia"/>
          <w:sz w:val="26"/>
          <w:szCs w:val="26"/>
        </w:rPr>
      </w:pPr>
      <w:r>
        <w:rPr>
          <w:rFonts w:eastAsiaTheme="minorEastAsia"/>
          <w:sz w:val="26"/>
          <w:szCs w:val="26"/>
        </w:rPr>
        <w:t>в пункте 27:</w:t>
      </w:r>
    </w:p>
    <w:p w14:paraId="341AA444" w14:textId="727F7018" w:rsidR="00347DDF" w:rsidRDefault="00347DDF" w:rsidP="00347DDF">
      <w:pPr>
        <w:widowControl w:val="0"/>
        <w:suppressAutoHyphens/>
        <w:autoSpaceDE w:val="0"/>
        <w:autoSpaceDN w:val="0"/>
        <w:adjustRightInd w:val="0"/>
        <w:ind w:firstLine="709"/>
        <w:jc w:val="both"/>
        <w:rPr>
          <w:rFonts w:eastAsiaTheme="minorEastAsia"/>
          <w:sz w:val="26"/>
          <w:szCs w:val="26"/>
        </w:rPr>
      </w:pPr>
      <w:r>
        <w:rPr>
          <w:rFonts w:eastAsiaTheme="minorEastAsia"/>
          <w:sz w:val="26"/>
          <w:szCs w:val="26"/>
        </w:rPr>
        <w:t>подпункт 1 дополнить словами «</w:t>
      </w:r>
      <w:r w:rsidRPr="00347DDF">
        <w:rPr>
          <w:rFonts w:eastAsiaTheme="minorEastAsia"/>
          <w:sz w:val="26"/>
          <w:szCs w:val="26"/>
        </w:rPr>
        <w:t>получение письменных объяснений (при выявлении нарушений обязательных требований)</w:t>
      </w:r>
      <w:r>
        <w:rPr>
          <w:rFonts w:eastAsiaTheme="minorEastAsia"/>
          <w:sz w:val="26"/>
          <w:szCs w:val="26"/>
        </w:rPr>
        <w:t xml:space="preserve">, </w:t>
      </w:r>
      <w:r w:rsidRPr="00347DDF">
        <w:rPr>
          <w:rFonts w:eastAsiaTheme="minorEastAsia"/>
          <w:sz w:val="26"/>
          <w:szCs w:val="26"/>
        </w:rPr>
        <w:t>опрос (при выявлении нар</w:t>
      </w:r>
      <w:r>
        <w:rPr>
          <w:rFonts w:eastAsiaTheme="minorEastAsia"/>
          <w:sz w:val="26"/>
          <w:szCs w:val="26"/>
        </w:rPr>
        <w:t>ушений обязательных требований)»;</w:t>
      </w:r>
    </w:p>
    <w:p w14:paraId="3C676168" w14:textId="7917FD68" w:rsidR="007875F6" w:rsidRDefault="007875F6" w:rsidP="00347DDF">
      <w:pPr>
        <w:widowControl w:val="0"/>
        <w:suppressAutoHyphens/>
        <w:autoSpaceDE w:val="0"/>
        <w:autoSpaceDN w:val="0"/>
        <w:adjustRightInd w:val="0"/>
        <w:ind w:firstLine="709"/>
        <w:jc w:val="both"/>
        <w:rPr>
          <w:rFonts w:eastAsiaTheme="minorEastAsia"/>
          <w:sz w:val="26"/>
          <w:szCs w:val="26"/>
        </w:rPr>
      </w:pPr>
      <w:r>
        <w:rPr>
          <w:rFonts w:eastAsiaTheme="minorEastAsia"/>
          <w:sz w:val="26"/>
          <w:szCs w:val="26"/>
        </w:rPr>
        <w:t>подпункт 3 после слова «проверке» дополнить словами «, е</w:t>
      </w:r>
      <w:r w:rsidRPr="007875F6">
        <w:rPr>
          <w:rFonts w:eastAsiaTheme="minorEastAsia"/>
          <w:sz w:val="26"/>
          <w:szCs w:val="26"/>
        </w:rPr>
        <w:t xml:space="preserve">сли имеющихся в распоряжении у </w:t>
      </w:r>
      <w:r>
        <w:rPr>
          <w:rFonts w:eastAsiaTheme="minorEastAsia"/>
          <w:sz w:val="26"/>
          <w:szCs w:val="26"/>
        </w:rPr>
        <w:t>Министерства</w:t>
      </w:r>
      <w:r w:rsidRPr="007875F6">
        <w:rPr>
          <w:rFonts w:eastAsiaTheme="minorEastAsia"/>
          <w:sz w:val="26"/>
          <w:szCs w:val="26"/>
        </w:rPr>
        <w:t xml:space="preserve"> сведений и документов недостаточно,</w:t>
      </w:r>
      <w:r>
        <w:rPr>
          <w:rFonts w:eastAsiaTheme="minorEastAsia"/>
          <w:sz w:val="26"/>
          <w:szCs w:val="26"/>
        </w:rPr>
        <w:t>»;</w:t>
      </w:r>
    </w:p>
    <w:p w14:paraId="518C800B" w14:textId="7505EFD0" w:rsidR="007875F6" w:rsidRDefault="007875F6" w:rsidP="00F22D84">
      <w:pPr>
        <w:widowControl w:val="0"/>
        <w:suppressAutoHyphens/>
        <w:autoSpaceDE w:val="0"/>
        <w:autoSpaceDN w:val="0"/>
        <w:adjustRightInd w:val="0"/>
        <w:ind w:firstLine="709"/>
        <w:jc w:val="both"/>
        <w:rPr>
          <w:rFonts w:eastAsiaTheme="minorEastAsia"/>
          <w:sz w:val="26"/>
          <w:szCs w:val="26"/>
        </w:rPr>
      </w:pPr>
      <w:r>
        <w:rPr>
          <w:rFonts w:eastAsiaTheme="minorEastAsia"/>
          <w:sz w:val="26"/>
          <w:szCs w:val="26"/>
        </w:rPr>
        <w:t>в пункте 29.4 слова «</w:t>
      </w:r>
      <w:r w:rsidRPr="007875F6">
        <w:rPr>
          <w:rFonts w:eastAsiaTheme="minorEastAsia"/>
          <w:sz w:val="26"/>
          <w:szCs w:val="26"/>
        </w:rPr>
        <w:t>контролируемое лицо относится к кругу лиц, имеющих право заключить такое соглашение, определенному Правительством Российской Федерации</w:t>
      </w:r>
      <w:r>
        <w:rPr>
          <w:rFonts w:eastAsiaTheme="minorEastAsia"/>
          <w:sz w:val="26"/>
          <w:szCs w:val="26"/>
        </w:rPr>
        <w:t xml:space="preserve">» заменить словами «Правительством </w:t>
      </w:r>
      <w:r w:rsidRPr="007875F6">
        <w:rPr>
          <w:rFonts w:eastAsiaTheme="minorEastAsia"/>
          <w:sz w:val="26"/>
          <w:szCs w:val="26"/>
        </w:rPr>
        <w:t>Российской Федерации</w:t>
      </w:r>
      <w:r>
        <w:rPr>
          <w:rFonts w:eastAsiaTheme="minorEastAsia"/>
          <w:sz w:val="26"/>
          <w:szCs w:val="26"/>
        </w:rPr>
        <w:t xml:space="preserve"> </w:t>
      </w:r>
      <w:r w:rsidR="00F457A2">
        <w:rPr>
          <w:rFonts w:eastAsiaTheme="minorEastAsia"/>
          <w:sz w:val="26"/>
          <w:szCs w:val="26"/>
        </w:rPr>
        <w:t>определено, что в рамках регионального государственного контроля (надзора) может быть заключено такое соглашение»;</w:t>
      </w:r>
    </w:p>
    <w:p w14:paraId="06AFE49D" w14:textId="0E42758D" w:rsidR="00C438E4" w:rsidRDefault="00C438E4" w:rsidP="00F22D84">
      <w:pPr>
        <w:widowControl w:val="0"/>
        <w:suppressAutoHyphens/>
        <w:autoSpaceDE w:val="0"/>
        <w:autoSpaceDN w:val="0"/>
        <w:adjustRightInd w:val="0"/>
        <w:ind w:firstLine="709"/>
        <w:jc w:val="both"/>
        <w:rPr>
          <w:rFonts w:eastAsiaTheme="minorEastAsia"/>
          <w:sz w:val="26"/>
          <w:szCs w:val="26"/>
        </w:rPr>
      </w:pPr>
      <w:r>
        <w:rPr>
          <w:rFonts w:eastAsiaTheme="minorEastAsia"/>
          <w:sz w:val="26"/>
          <w:szCs w:val="26"/>
        </w:rPr>
        <w:t>в пункте 30:</w:t>
      </w:r>
    </w:p>
    <w:p w14:paraId="1EDE8E99" w14:textId="4D2F8825" w:rsidR="009A3CED" w:rsidRDefault="009A3CED" w:rsidP="00F22D84">
      <w:pPr>
        <w:widowControl w:val="0"/>
        <w:suppressAutoHyphens/>
        <w:autoSpaceDE w:val="0"/>
        <w:autoSpaceDN w:val="0"/>
        <w:adjustRightInd w:val="0"/>
        <w:ind w:firstLine="709"/>
        <w:jc w:val="both"/>
        <w:rPr>
          <w:rFonts w:eastAsiaTheme="minorEastAsia"/>
          <w:sz w:val="26"/>
          <w:szCs w:val="26"/>
        </w:rPr>
      </w:pPr>
      <w:r>
        <w:rPr>
          <w:rFonts w:eastAsiaTheme="minorEastAsia"/>
          <w:sz w:val="26"/>
          <w:szCs w:val="26"/>
        </w:rPr>
        <w:t>в подпункте 5 слово «обязательных» исключить;</w:t>
      </w:r>
    </w:p>
    <w:p w14:paraId="3386C5DD" w14:textId="37A1B640" w:rsidR="00C438E4" w:rsidRDefault="00C438E4" w:rsidP="00F22D84">
      <w:pPr>
        <w:widowControl w:val="0"/>
        <w:suppressAutoHyphens/>
        <w:autoSpaceDE w:val="0"/>
        <w:autoSpaceDN w:val="0"/>
        <w:adjustRightInd w:val="0"/>
        <w:ind w:firstLine="709"/>
        <w:jc w:val="both"/>
        <w:rPr>
          <w:rFonts w:eastAsiaTheme="minorEastAsia"/>
          <w:sz w:val="26"/>
          <w:szCs w:val="26"/>
        </w:rPr>
      </w:pPr>
      <w:r>
        <w:rPr>
          <w:rFonts w:eastAsiaTheme="minorEastAsia"/>
          <w:sz w:val="26"/>
          <w:szCs w:val="26"/>
        </w:rPr>
        <w:lastRenderedPageBreak/>
        <w:t>в абзаце девятом слова «</w:t>
      </w:r>
      <w:r w:rsidRPr="00C438E4">
        <w:rPr>
          <w:rFonts w:eastAsiaTheme="minorEastAsia"/>
          <w:sz w:val="26"/>
          <w:szCs w:val="26"/>
        </w:rPr>
        <w:t>Единого портала государственных и муниципальных услуг (функций) и (или) региональных порталов государственных и муниципальных услуг</w:t>
      </w:r>
      <w:r>
        <w:rPr>
          <w:rFonts w:eastAsiaTheme="minorEastAsia"/>
          <w:sz w:val="26"/>
          <w:szCs w:val="26"/>
        </w:rPr>
        <w:t xml:space="preserve">» заменить словами «единого </w:t>
      </w:r>
      <w:r w:rsidRPr="00C438E4">
        <w:rPr>
          <w:rFonts w:eastAsiaTheme="minorEastAsia"/>
          <w:sz w:val="26"/>
          <w:szCs w:val="26"/>
        </w:rPr>
        <w:t>портала государственных и муниципальных услуг</w:t>
      </w:r>
      <w:r>
        <w:rPr>
          <w:rFonts w:eastAsiaTheme="minorEastAsia"/>
          <w:sz w:val="26"/>
          <w:szCs w:val="26"/>
        </w:rPr>
        <w:t>»;</w:t>
      </w:r>
    </w:p>
    <w:p w14:paraId="0A68C00A" w14:textId="4C0113E5" w:rsidR="006D4C01" w:rsidRDefault="006D4C01" w:rsidP="00F22D84">
      <w:pPr>
        <w:widowControl w:val="0"/>
        <w:suppressAutoHyphens/>
        <w:autoSpaceDE w:val="0"/>
        <w:autoSpaceDN w:val="0"/>
        <w:adjustRightInd w:val="0"/>
        <w:ind w:firstLine="709"/>
        <w:jc w:val="both"/>
        <w:rPr>
          <w:rFonts w:eastAsiaTheme="minorEastAsia"/>
          <w:sz w:val="26"/>
          <w:szCs w:val="26"/>
        </w:rPr>
      </w:pPr>
      <w:r>
        <w:rPr>
          <w:rFonts w:eastAsiaTheme="minorEastAsia"/>
          <w:sz w:val="26"/>
          <w:szCs w:val="26"/>
        </w:rPr>
        <w:t>в пункте 31:</w:t>
      </w:r>
    </w:p>
    <w:p w14:paraId="131E8D97" w14:textId="36C12EA7" w:rsidR="006D4C01" w:rsidRDefault="006D4C01" w:rsidP="00F22D84">
      <w:pPr>
        <w:widowControl w:val="0"/>
        <w:suppressAutoHyphens/>
        <w:autoSpaceDE w:val="0"/>
        <w:autoSpaceDN w:val="0"/>
        <w:adjustRightInd w:val="0"/>
        <w:ind w:firstLine="709"/>
        <w:jc w:val="both"/>
        <w:rPr>
          <w:rFonts w:eastAsiaTheme="minorEastAsia"/>
          <w:sz w:val="26"/>
          <w:szCs w:val="26"/>
        </w:rPr>
      </w:pPr>
      <w:r>
        <w:rPr>
          <w:rFonts w:eastAsiaTheme="minorEastAsia"/>
          <w:sz w:val="26"/>
          <w:szCs w:val="26"/>
        </w:rPr>
        <w:t>в абзаце первом слова «контрольной закупки» исключить;</w:t>
      </w:r>
    </w:p>
    <w:p w14:paraId="11665995" w14:textId="0CC7D88E" w:rsidR="003654E7" w:rsidRPr="00172FC3" w:rsidRDefault="007927CF" w:rsidP="00F22D84">
      <w:pPr>
        <w:widowControl w:val="0"/>
        <w:suppressAutoHyphens/>
        <w:autoSpaceDE w:val="0"/>
        <w:autoSpaceDN w:val="0"/>
        <w:adjustRightInd w:val="0"/>
        <w:ind w:firstLine="709"/>
        <w:jc w:val="both"/>
        <w:rPr>
          <w:rFonts w:eastAsiaTheme="minorEastAsia"/>
          <w:sz w:val="26"/>
          <w:szCs w:val="26"/>
        </w:rPr>
      </w:pPr>
      <w:r w:rsidRPr="00172FC3">
        <w:rPr>
          <w:rFonts w:eastAsiaTheme="minorEastAsia"/>
          <w:sz w:val="26"/>
          <w:szCs w:val="26"/>
        </w:rPr>
        <w:t xml:space="preserve">абзац второй после слова «Опрос» </w:t>
      </w:r>
      <w:r w:rsidR="0061568E" w:rsidRPr="00172FC3">
        <w:rPr>
          <w:rFonts w:eastAsiaTheme="minorEastAsia"/>
          <w:sz w:val="26"/>
          <w:szCs w:val="26"/>
        </w:rPr>
        <w:t xml:space="preserve">дополнить </w:t>
      </w:r>
      <w:r w:rsidRPr="00172FC3">
        <w:rPr>
          <w:rFonts w:eastAsiaTheme="minorEastAsia"/>
          <w:sz w:val="26"/>
          <w:szCs w:val="26"/>
        </w:rPr>
        <w:t>слов</w:t>
      </w:r>
      <w:r w:rsidR="006D4C01">
        <w:rPr>
          <w:rFonts w:eastAsiaTheme="minorEastAsia"/>
          <w:sz w:val="26"/>
          <w:szCs w:val="26"/>
        </w:rPr>
        <w:t>а</w:t>
      </w:r>
      <w:r w:rsidRPr="00172FC3">
        <w:rPr>
          <w:rFonts w:eastAsiaTheme="minorEastAsia"/>
          <w:sz w:val="26"/>
          <w:szCs w:val="26"/>
        </w:rPr>
        <w:t>м</w:t>
      </w:r>
      <w:r w:rsidR="006D4C01">
        <w:rPr>
          <w:rFonts w:eastAsiaTheme="minorEastAsia"/>
          <w:sz w:val="26"/>
          <w:szCs w:val="26"/>
        </w:rPr>
        <w:t>и</w:t>
      </w:r>
      <w:r w:rsidRPr="00172FC3">
        <w:rPr>
          <w:rFonts w:eastAsiaTheme="minorEastAsia"/>
          <w:sz w:val="26"/>
          <w:szCs w:val="26"/>
        </w:rPr>
        <w:t xml:space="preserve"> «</w:t>
      </w:r>
      <w:r w:rsidR="00CF4DC0" w:rsidRPr="00172FC3">
        <w:rPr>
          <w:rFonts w:eastAsiaTheme="minorEastAsia"/>
          <w:sz w:val="26"/>
          <w:szCs w:val="26"/>
        </w:rPr>
        <w:t xml:space="preserve">, </w:t>
      </w:r>
      <w:r w:rsidRPr="00172FC3">
        <w:rPr>
          <w:rFonts w:eastAsiaTheme="minorEastAsia"/>
          <w:sz w:val="26"/>
          <w:szCs w:val="26"/>
        </w:rPr>
        <w:t>осмотр</w:t>
      </w:r>
      <w:r w:rsidR="006D4C01">
        <w:rPr>
          <w:rFonts w:eastAsiaTheme="minorEastAsia"/>
          <w:sz w:val="26"/>
          <w:szCs w:val="26"/>
        </w:rPr>
        <w:t>, а также досмотр при проведении постоянного рейда</w:t>
      </w:r>
      <w:r w:rsidRPr="00172FC3">
        <w:rPr>
          <w:rFonts w:eastAsiaTheme="minorEastAsia"/>
          <w:sz w:val="26"/>
          <w:szCs w:val="26"/>
        </w:rPr>
        <w:t>»</w:t>
      </w:r>
      <w:r w:rsidR="003654E7" w:rsidRPr="00172FC3">
        <w:rPr>
          <w:rFonts w:eastAsiaTheme="minorEastAsia"/>
          <w:sz w:val="26"/>
          <w:szCs w:val="26"/>
        </w:rPr>
        <w:t>;</w:t>
      </w:r>
    </w:p>
    <w:p w14:paraId="7592A062" w14:textId="2CB0B1E8" w:rsidR="008E70B0" w:rsidRPr="00172FC3" w:rsidRDefault="00172FC3" w:rsidP="00F22D84">
      <w:pPr>
        <w:widowControl w:val="0"/>
        <w:suppressAutoHyphens/>
        <w:autoSpaceDE w:val="0"/>
        <w:autoSpaceDN w:val="0"/>
        <w:adjustRightInd w:val="0"/>
        <w:ind w:firstLine="709"/>
        <w:jc w:val="both"/>
        <w:rPr>
          <w:rFonts w:eastAsiaTheme="minorEastAsia"/>
          <w:sz w:val="26"/>
          <w:szCs w:val="26"/>
        </w:rPr>
      </w:pPr>
      <w:r>
        <w:rPr>
          <w:rFonts w:eastAsiaTheme="minorEastAsia"/>
          <w:sz w:val="26"/>
          <w:szCs w:val="26"/>
        </w:rPr>
        <w:t>пункт 39</w:t>
      </w:r>
      <w:r w:rsidR="00547531" w:rsidRPr="00172FC3">
        <w:rPr>
          <w:rFonts w:eastAsiaTheme="minorEastAsia"/>
          <w:sz w:val="26"/>
          <w:szCs w:val="26"/>
        </w:rPr>
        <w:t xml:space="preserve">дополнить абзацем </w:t>
      </w:r>
      <w:r>
        <w:rPr>
          <w:rFonts w:eastAsiaTheme="minorEastAsia"/>
          <w:sz w:val="26"/>
          <w:szCs w:val="26"/>
        </w:rPr>
        <w:t xml:space="preserve">четвертым </w:t>
      </w:r>
      <w:r w:rsidR="00547531" w:rsidRPr="00172FC3">
        <w:rPr>
          <w:rFonts w:eastAsiaTheme="minorEastAsia"/>
          <w:sz w:val="26"/>
          <w:szCs w:val="26"/>
        </w:rPr>
        <w:t xml:space="preserve">следующего содержания: </w:t>
      </w:r>
    </w:p>
    <w:p w14:paraId="0381101B" w14:textId="74303F1C" w:rsidR="00E53DF5" w:rsidRDefault="00E53DF5" w:rsidP="00F22D84">
      <w:pPr>
        <w:widowControl w:val="0"/>
        <w:suppressAutoHyphens/>
        <w:autoSpaceDE w:val="0"/>
        <w:autoSpaceDN w:val="0"/>
        <w:adjustRightInd w:val="0"/>
        <w:ind w:firstLine="709"/>
        <w:jc w:val="both"/>
        <w:rPr>
          <w:rFonts w:eastAsiaTheme="minorEastAsia"/>
          <w:sz w:val="26"/>
          <w:szCs w:val="26"/>
        </w:rPr>
      </w:pPr>
      <w:r w:rsidRPr="00172FC3">
        <w:rPr>
          <w:rFonts w:eastAsiaTheme="minorEastAsia"/>
          <w:sz w:val="26"/>
          <w:szCs w:val="26"/>
        </w:rPr>
        <w:t xml:space="preserve">«Отнесение объекта контроля к одной из категорий риска осуществляется Министерством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w:t>
      </w:r>
      <w:r w:rsidR="00025405" w:rsidRPr="00025405">
        <w:rPr>
          <w:rFonts w:eastAsiaTheme="minorEastAsia"/>
          <w:sz w:val="26"/>
          <w:szCs w:val="26"/>
        </w:rPr>
        <w:t>федерального государственного контроля (надзора), регионального государственного контроля (надзора), муниципального</w:t>
      </w:r>
      <w:r w:rsidR="00031BAD">
        <w:rPr>
          <w:rFonts w:eastAsiaTheme="minorEastAsia"/>
          <w:sz w:val="26"/>
          <w:szCs w:val="26"/>
        </w:rPr>
        <w:t xml:space="preserve"> </w:t>
      </w:r>
      <w:r w:rsidRPr="00172FC3">
        <w:rPr>
          <w:rFonts w:eastAsiaTheme="minorEastAsia"/>
          <w:sz w:val="26"/>
          <w:szCs w:val="26"/>
        </w:rPr>
        <w:t>контроля</w:t>
      </w:r>
      <w:r w:rsidR="0061568E" w:rsidRPr="00172FC3">
        <w:rPr>
          <w:rFonts w:eastAsiaTheme="minorEastAsia"/>
          <w:sz w:val="26"/>
          <w:szCs w:val="26"/>
        </w:rPr>
        <w:t>.</w:t>
      </w:r>
      <w:r w:rsidRPr="00172FC3">
        <w:rPr>
          <w:rFonts w:eastAsiaTheme="minorEastAsia"/>
          <w:sz w:val="26"/>
          <w:szCs w:val="26"/>
        </w:rPr>
        <w:t>»</w:t>
      </w:r>
      <w:r w:rsidR="00CE536D" w:rsidRPr="00172FC3">
        <w:rPr>
          <w:rFonts w:eastAsiaTheme="minorEastAsia"/>
          <w:sz w:val="26"/>
          <w:szCs w:val="26"/>
        </w:rPr>
        <w:t>;</w:t>
      </w:r>
    </w:p>
    <w:p w14:paraId="18E39C5D" w14:textId="21DB3C96" w:rsidR="00347DDF" w:rsidRPr="00172FC3" w:rsidRDefault="00347DDF" w:rsidP="00347DDF">
      <w:pPr>
        <w:widowControl w:val="0"/>
        <w:suppressAutoHyphens/>
        <w:autoSpaceDE w:val="0"/>
        <w:autoSpaceDN w:val="0"/>
        <w:adjustRightInd w:val="0"/>
        <w:ind w:firstLine="709"/>
        <w:jc w:val="both"/>
        <w:rPr>
          <w:rFonts w:eastAsiaTheme="minorEastAsia"/>
          <w:sz w:val="26"/>
          <w:szCs w:val="26"/>
        </w:rPr>
      </w:pPr>
      <w:r>
        <w:rPr>
          <w:rFonts w:eastAsiaTheme="minorEastAsia"/>
          <w:sz w:val="26"/>
          <w:szCs w:val="26"/>
        </w:rPr>
        <w:t>абзац второй пункта 45 после слов «профилактические визиты» дополнить словами «, предусмотренные</w:t>
      </w:r>
      <w:r w:rsidRPr="00347DDF">
        <w:rPr>
          <w:rFonts w:eastAsiaTheme="minorEastAsia"/>
          <w:sz w:val="26"/>
          <w:szCs w:val="26"/>
        </w:rPr>
        <w:t xml:space="preserve"> пунктом 1 части 1 статьи 52.1 Федерального закона</w:t>
      </w:r>
      <w:r>
        <w:rPr>
          <w:rFonts w:eastAsiaTheme="minorEastAsia"/>
          <w:sz w:val="26"/>
          <w:szCs w:val="26"/>
        </w:rPr>
        <w:t xml:space="preserve"> № 248-ФЗ,»;</w:t>
      </w:r>
    </w:p>
    <w:p w14:paraId="1E1DF956" w14:textId="1E4FCC75" w:rsidR="00A00332" w:rsidRPr="00172FC3" w:rsidRDefault="00172FC3" w:rsidP="00F22D84">
      <w:pPr>
        <w:pStyle w:val="a4"/>
        <w:widowControl w:val="0"/>
        <w:suppressAutoHyphens/>
        <w:spacing w:before="0" w:beforeAutospacing="0" w:after="0" w:afterAutospacing="0"/>
        <w:ind w:firstLine="709"/>
        <w:jc w:val="both"/>
        <w:rPr>
          <w:sz w:val="26"/>
          <w:szCs w:val="26"/>
        </w:rPr>
      </w:pPr>
      <w:r>
        <w:rPr>
          <w:sz w:val="26"/>
          <w:szCs w:val="26"/>
        </w:rPr>
        <w:t xml:space="preserve">2) </w:t>
      </w:r>
      <w:r w:rsidR="00065056" w:rsidRPr="00172FC3">
        <w:rPr>
          <w:sz w:val="26"/>
          <w:szCs w:val="26"/>
        </w:rPr>
        <w:t xml:space="preserve">в </w:t>
      </w:r>
      <w:r w:rsidR="00A00332" w:rsidRPr="00172FC3">
        <w:rPr>
          <w:sz w:val="26"/>
          <w:szCs w:val="26"/>
        </w:rPr>
        <w:t>приложени</w:t>
      </w:r>
      <w:r w:rsidR="00065056" w:rsidRPr="00172FC3">
        <w:rPr>
          <w:sz w:val="26"/>
          <w:szCs w:val="26"/>
        </w:rPr>
        <w:t>и</w:t>
      </w:r>
      <w:r w:rsidR="00A00332" w:rsidRPr="00172FC3">
        <w:rPr>
          <w:sz w:val="26"/>
          <w:szCs w:val="26"/>
        </w:rPr>
        <w:t xml:space="preserve"> 2:</w:t>
      </w:r>
    </w:p>
    <w:p w14:paraId="2EE28AF2" w14:textId="16B9BDC8" w:rsidR="00860D67" w:rsidRPr="00712AF3" w:rsidRDefault="00860D67" w:rsidP="00F22D84">
      <w:pPr>
        <w:widowControl w:val="0"/>
        <w:suppressAutoHyphens/>
        <w:autoSpaceDE w:val="0"/>
        <w:autoSpaceDN w:val="0"/>
        <w:adjustRightInd w:val="0"/>
        <w:ind w:firstLine="709"/>
        <w:jc w:val="both"/>
        <w:rPr>
          <w:rFonts w:eastAsiaTheme="minorEastAsia"/>
          <w:sz w:val="26"/>
          <w:szCs w:val="26"/>
        </w:rPr>
      </w:pPr>
      <w:r w:rsidRPr="00172FC3">
        <w:rPr>
          <w:sz w:val="26"/>
          <w:szCs w:val="26"/>
        </w:rPr>
        <w:t>д</w:t>
      </w:r>
      <w:r w:rsidRPr="00172FC3">
        <w:rPr>
          <w:rFonts w:eastAsiaTheme="minorEastAsia"/>
          <w:sz w:val="26"/>
          <w:szCs w:val="26"/>
        </w:rPr>
        <w:t>ополнить пунктом 7.1</w:t>
      </w:r>
      <w:r w:rsidRPr="00712AF3">
        <w:rPr>
          <w:rFonts w:eastAsiaTheme="minorEastAsia"/>
          <w:sz w:val="26"/>
          <w:szCs w:val="26"/>
        </w:rPr>
        <w:t xml:space="preserve"> следующего содержания:</w:t>
      </w:r>
    </w:p>
    <w:p w14:paraId="7ADD1B84" w14:textId="3F376E77" w:rsidR="003654E7" w:rsidRPr="00712AF3" w:rsidRDefault="00860D67" w:rsidP="00F22D84">
      <w:pPr>
        <w:widowControl w:val="0"/>
        <w:suppressAutoHyphens/>
        <w:autoSpaceDE w:val="0"/>
        <w:autoSpaceDN w:val="0"/>
        <w:adjustRightInd w:val="0"/>
        <w:ind w:firstLine="709"/>
        <w:jc w:val="both"/>
        <w:rPr>
          <w:rFonts w:eastAsiaTheme="minorEastAsia"/>
          <w:sz w:val="26"/>
          <w:szCs w:val="26"/>
        </w:rPr>
      </w:pPr>
      <w:r w:rsidRPr="00172FC3">
        <w:rPr>
          <w:rFonts w:eastAsiaTheme="minorEastAsia"/>
          <w:sz w:val="26"/>
          <w:szCs w:val="26"/>
        </w:rPr>
        <w:t xml:space="preserve">«7.1.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в порядке, установленном частью 1.1 статьи 21 Федерального закона </w:t>
      </w:r>
      <w:r w:rsidR="00472745">
        <w:rPr>
          <w:rFonts w:eastAsiaTheme="minorEastAsia"/>
          <w:sz w:val="26"/>
          <w:szCs w:val="26"/>
        </w:rPr>
        <w:t>№ 248-ФЗ</w:t>
      </w:r>
      <w:r w:rsidRPr="00172FC3">
        <w:rPr>
          <w:rFonts w:eastAsiaTheme="minorEastAsia"/>
          <w:sz w:val="26"/>
          <w:szCs w:val="26"/>
        </w:rPr>
        <w:t>, посредством внесения сведений о них в единый реестр контрольных (надзо</w:t>
      </w:r>
      <w:r w:rsidRPr="00712AF3">
        <w:rPr>
          <w:rFonts w:eastAsiaTheme="minorEastAsia"/>
          <w:sz w:val="26"/>
          <w:szCs w:val="26"/>
        </w:rPr>
        <w:t xml:space="preserve">рных) мероприятий и </w:t>
      </w:r>
      <w:r w:rsidRPr="00F22D84">
        <w:rPr>
          <w:rFonts w:eastAsiaTheme="minorEastAsia"/>
          <w:sz w:val="26"/>
          <w:szCs w:val="26"/>
        </w:rPr>
        <w:t>их</w:t>
      </w:r>
      <w:r w:rsidRPr="00712AF3">
        <w:rPr>
          <w:rFonts w:eastAsiaTheme="minorEastAsia"/>
          <w:sz w:val="26"/>
          <w:szCs w:val="26"/>
        </w:rPr>
        <w:t xml:space="preserve"> подписания. Для оформления указанных решений, актов и предписаний отдельное формирование документа не требуется</w:t>
      </w:r>
      <w:r w:rsidR="0061568E" w:rsidRPr="00712AF3">
        <w:rPr>
          <w:rFonts w:eastAsiaTheme="minorEastAsia"/>
          <w:sz w:val="26"/>
          <w:szCs w:val="26"/>
        </w:rPr>
        <w:t>.</w:t>
      </w:r>
      <w:r w:rsidRPr="00712AF3">
        <w:rPr>
          <w:rFonts w:eastAsiaTheme="minorEastAsia"/>
          <w:sz w:val="26"/>
          <w:szCs w:val="26"/>
        </w:rPr>
        <w:t>»;</w:t>
      </w:r>
    </w:p>
    <w:p w14:paraId="0D489989" w14:textId="7EB8F0EC" w:rsidR="00275DBE" w:rsidRDefault="00275DBE" w:rsidP="00472745">
      <w:pPr>
        <w:widowControl w:val="0"/>
        <w:suppressAutoHyphens/>
        <w:autoSpaceDE w:val="0"/>
        <w:autoSpaceDN w:val="0"/>
        <w:adjustRightInd w:val="0"/>
        <w:ind w:firstLine="709"/>
        <w:jc w:val="both"/>
        <w:rPr>
          <w:rFonts w:eastAsiaTheme="minorEastAsia"/>
          <w:sz w:val="26"/>
          <w:szCs w:val="26"/>
        </w:rPr>
      </w:pPr>
      <w:r w:rsidRPr="00275DBE">
        <w:rPr>
          <w:rFonts w:eastAsiaTheme="minorEastAsia"/>
          <w:sz w:val="26"/>
          <w:szCs w:val="26"/>
        </w:rPr>
        <w:t>абзац шестой пункта 12 дополнить словами «, а также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14:paraId="413D0A36" w14:textId="75713D29" w:rsidR="00275DBE" w:rsidRDefault="00275DBE" w:rsidP="00472745">
      <w:pPr>
        <w:widowControl w:val="0"/>
        <w:suppressAutoHyphens/>
        <w:autoSpaceDE w:val="0"/>
        <w:autoSpaceDN w:val="0"/>
        <w:adjustRightInd w:val="0"/>
        <w:ind w:firstLine="709"/>
        <w:jc w:val="both"/>
        <w:rPr>
          <w:rFonts w:eastAsiaTheme="minorEastAsia"/>
          <w:sz w:val="26"/>
          <w:szCs w:val="26"/>
        </w:rPr>
      </w:pPr>
      <w:r w:rsidRPr="00275DBE">
        <w:rPr>
          <w:rFonts w:eastAsiaTheme="minorEastAsia"/>
          <w:sz w:val="26"/>
          <w:szCs w:val="26"/>
        </w:rPr>
        <w:t>абзац де</w:t>
      </w:r>
      <w:r>
        <w:rPr>
          <w:rFonts w:eastAsiaTheme="minorEastAsia"/>
          <w:sz w:val="26"/>
          <w:szCs w:val="26"/>
        </w:rPr>
        <w:t>с</w:t>
      </w:r>
      <w:r w:rsidRPr="00275DBE">
        <w:rPr>
          <w:rFonts w:eastAsiaTheme="minorEastAsia"/>
          <w:sz w:val="26"/>
          <w:szCs w:val="26"/>
        </w:rPr>
        <w:t>ятый пункта 13 после слова «видео-конференц-связи</w:t>
      </w:r>
      <w:r>
        <w:rPr>
          <w:rFonts w:eastAsiaTheme="minorEastAsia"/>
          <w:sz w:val="26"/>
          <w:szCs w:val="26"/>
        </w:rPr>
        <w:t>,</w:t>
      </w:r>
      <w:r w:rsidRPr="00275DBE">
        <w:rPr>
          <w:rFonts w:eastAsiaTheme="minorEastAsia"/>
          <w:sz w:val="26"/>
          <w:szCs w:val="26"/>
        </w:rPr>
        <w:t>» дополнить словами «использования мобильного приложения «Инспектор»,»</w:t>
      </w:r>
    </w:p>
    <w:p w14:paraId="4645264B" w14:textId="0A472954" w:rsidR="00D74AFC" w:rsidRDefault="00D74AFC" w:rsidP="00275DBE">
      <w:pPr>
        <w:widowControl w:val="0"/>
        <w:suppressAutoHyphens/>
        <w:autoSpaceDE w:val="0"/>
        <w:autoSpaceDN w:val="0"/>
        <w:adjustRightInd w:val="0"/>
        <w:ind w:firstLine="709"/>
        <w:jc w:val="both"/>
        <w:rPr>
          <w:rFonts w:eastAsiaTheme="minorEastAsia"/>
          <w:sz w:val="26"/>
          <w:szCs w:val="26"/>
        </w:rPr>
      </w:pPr>
      <w:r w:rsidRPr="00D74AFC">
        <w:rPr>
          <w:rFonts w:eastAsiaTheme="minorEastAsia"/>
          <w:sz w:val="26"/>
          <w:szCs w:val="26"/>
        </w:rPr>
        <w:t>в абзаце четвертом пункта 15 слов</w:t>
      </w:r>
      <w:r>
        <w:rPr>
          <w:rFonts w:eastAsiaTheme="minorEastAsia"/>
          <w:sz w:val="26"/>
          <w:szCs w:val="26"/>
        </w:rPr>
        <w:t>о</w:t>
      </w:r>
      <w:r w:rsidRPr="00D74AFC">
        <w:rPr>
          <w:rFonts w:eastAsiaTheme="minorEastAsia"/>
          <w:sz w:val="26"/>
          <w:szCs w:val="26"/>
        </w:rPr>
        <w:t xml:space="preserve"> «, испытаний» исключить;</w:t>
      </w:r>
    </w:p>
    <w:p w14:paraId="0B205F30" w14:textId="07C29A11" w:rsidR="00275DBE" w:rsidRPr="00275DBE" w:rsidRDefault="00275DBE" w:rsidP="00275DBE">
      <w:pPr>
        <w:widowControl w:val="0"/>
        <w:suppressAutoHyphens/>
        <w:autoSpaceDE w:val="0"/>
        <w:autoSpaceDN w:val="0"/>
        <w:adjustRightInd w:val="0"/>
        <w:ind w:firstLine="709"/>
        <w:jc w:val="both"/>
        <w:rPr>
          <w:rFonts w:eastAsiaTheme="minorEastAsia"/>
          <w:sz w:val="26"/>
          <w:szCs w:val="26"/>
        </w:rPr>
      </w:pPr>
      <w:r w:rsidRPr="00275DBE">
        <w:rPr>
          <w:rFonts w:eastAsiaTheme="minorEastAsia"/>
          <w:sz w:val="26"/>
          <w:szCs w:val="26"/>
        </w:rPr>
        <w:t>пункт 2</w:t>
      </w:r>
      <w:r>
        <w:rPr>
          <w:rFonts w:eastAsiaTheme="minorEastAsia"/>
          <w:sz w:val="26"/>
          <w:szCs w:val="26"/>
        </w:rPr>
        <w:t>5</w:t>
      </w:r>
      <w:r w:rsidRPr="00275DBE">
        <w:rPr>
          <w:rFonts w:eastAsiaTheme="minorEastAsia"/>
          <w:sz w:val="26"/>
          <w:szCs w:val="26"/>
        </w:rPr>
        <w:t xml:space="preserve"> дополнить абзацем вторым следующего содержания:</w:t>
      </w:r>
    </w:p>
    <w:p w14:paraId="640C99A9" w14:textId="73F060CB" w:rsidR="00275DBE" w:rsidRDefault="00275DBE" w:rsidP="00275DBE">
      <w:pPr>
        <w:widowControl w:val="0"/>
        <w:suppressAutoHyphens/>
        <w:autoSpaceDE w:val="0"/>
        <w:autoSpaceDN w:val="0"/>
        <w:adjustRightInd w:val="0"/>
        <w:ind w:firstLine="709"/>
        <w:jc w:val="both"/>
        <w:rPr>
          <w:rFonts w:eastAsiaTheme="minorEastAsia"/>
          <w:sz w:val="26"/>
          <w:szCs w:val="26"/>
        </w:rPr>
      </w:pPr>
      <w:r w:rsidRPr="00275DBE">
        <w:rPr>
          <w:rFonts w:eastAsiaTheme="minorEastAsia"/>
          <w:sz w:val="26"/>
          <w:szCs w:val="26"/>
        </w:rPr>
        <w:t xml:space="preserve">«Действие требований, установленных абзацем первым настоящего пункта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24.07.2007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w:t>
      </w:r>
      <w:r w:rsidRPr="00275DBE">
        <w:rPr>
          <w:rFonts w:eastAsiaTheme="minorEastAsia"/>
          <w:sz w:val="26"/>
          <w:szCs w:val="26"/>
        </w:rPr>
        <w:lastRenderedPageBreak/>
        <w:t>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настоящего абзаца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5C3EC892" w14:textId="3D773C56" w:rsidR="00275DBE" w:rsidRDefault="00275DBE" w:rsidP="00472745">
      <w:pPr>
        <w:widowControl w:val="0"/>
        <w:suppressAutoHyphens/>
        <w:autoSpaceDE w:val="0"/>
        <w:autoSpaceDN w:val="0"/>
        <w:adjustRightInd w:val="0"/>
        <w:ind w:firstLine="709"/>
        <w:jc w:val="both"/>
        <w:rPr>
          <w:rFonts w:eastAsiaTheme="minorEastAsia"/>
          <w:sz w:val="26"/>
          <w:szCs w:val="26"/>
        </w:rPr>
      </w:pPr>
      <w:r w:rsidRPr="00275DBE">
        <w:rPr>
          <w:rFonts w:eastAsiaTheme="minorEastAsia"/>
          <w:sz w:val="26"/>
          <w:szCs w:val="26"/>
        </w:rPr>
        <w:t xml:space="preserve">подпункт 3 </w:t>
      </w:r>
      <w:r>
        <w:rPr>
          <w:rFonts w:eastAsiaTheme="minorEastAsia"/>
          <w:sz w:val="26"/>
          <w:szCs w:val="26"/>
        </w:rPr>
        <w:t xml:space="preserve">пункта 26 </w:t>
      </w:r>
      <w:r w:rsidRPr="00275DBE">
        <w:rPr>
          <w:rFonts w:eastAsiaTheme="minorEastAsia"/>
          <w:sz w:val="26"/>
          <w:szCs w:val="26"/>
        </w:rPr>
        <w:t>после слова «проверке» дополнить словами «, если имеющихся в распоряжении у Министерства сведений и документов недостаточно,»;</w:t>
      </w:r>
    </w:p>
    <w:p w14:paraId="5CA99E9A" w14:textId="606840B3" w:rsidR="00D74AFC" w:rsidRDefault="00D74AFC" w:rsidP="00472745">
      <w:pPr>
        <w:widowControl w:val="0"/>
        <w:suppressAutoHyphens/>
        <w:autoSpaceDE w:val="0"/>
        <w:autoSpaceDN w:val="0"/>
        <w:adjustRightInd w:val="0"/>
        <w:ind w:firstLine="709"/>
        <w:jc w:val="both"/>
        <w:rPr>
          <w:rFonts w:eastAsiaTheme="minorEastAsia"/>
          <w:sz w:val="26"/>
          <w:szCs w:val="26"/>
        </w:rPr>
      </w:pPr>
      <w:r w:rsidRPr="00D74AFC">
        <w:rPr>
          <w:rFonts w:eastAsiaTheme="minorEastAsia"/>
          <w:sz w:val="26"/>
          <w:szCs w:val="26"/>
        </w:rPr>
        <w:t>в пункте 2</w:t>
      </w:r>
      <w:r>
        <w:rPr>
          <w:rFonts w:eastAsiaTheme="minorEastAsia"/>
          <w:sz w:val="26"/>
          <w:szCs w:val="26"/>
        </w:rPr>
        <w:t>8</w:t>
      </w:r>
      <w:r w:rsidRPr="00D74AFC">
        <w:rPr>
          <w:rFonts w:eastAsiaTheme="minorEastAsia"/>
          <w:sz w:val="26"/>
          <w:szCs w:val="26"/>
        </w:rPr>
        <w:t>.</w:t>
      </w:r>
      <w:r>
        <w:rPr>
          <w:rFonts w:eastAsiaTheme="minorEastAsia"/>
          <w:sz w:val="26"/>
          <w:szCs w:val="26"/>
        </w:rPr>
        <w:t>3</w:t>
      </w:r>
      <w:r w:rsidRPr="00D74AFC">
        <w:rPr>
          <w:rFonts w:eastAsiaTheme="minorEastAsia"/>
          <w:sz w:val="26"/>
          <w:szCs w:val="26"/>
        </w:rPr>
        <w:t xml:space="preserve"> слова «контролируемое лицо относится к кругу лиц, имеющих право заключить такое соглашение, определенному Правительством Российской Федерации» заменить словами «Правительством Российской Федерации определено, что в рамках регионального государственного контроля (надзора) может быть заключено такое соглашение»;</w:t>
      </w:r>
    </w:p>
    <w:p w14:paraId="183DD262" w14:textId="25660282" w:rsidR="00472745" w:rsidRDefault="00472745" w:rsidP="00472745">
      <w:pPr>
        <w:widowControl w:val="0"/>
        <w:suppressAutoHyphens/>
        <w:autoSpaceDE w:val="0"/>
        <w:autoSpaceDN w:val="0"/>
        <w:adjustRightInd w:val="0"/>
        <w:ind w:firstLine="709"/>
        <w:jc w:val="both"/>
        <w:rPr>
          <w:rFonts w:eastAsiaTheme="minorEastAsia"/>
          <w:sz w:val="26"/>
          <w:szCs w:val="26"/>
        </w:rPr>
      </w:pPr>
      <w:r>
        <w:rPr>
          <w:rFonts w:eastAsiaTheme="minorEastAsia"/>
          <w:sz w:val="26"/>
          <w:szCs w:val="26"/>
        </w:rPr>
        <w:t>в пункте 29:</w:t>
      </w:r>
    </w:p>
    <w:p w14:paraId="10F9C145" w14:textId="77777777" w:rsidR="00472745" w:rsidRPr="00472745" w:rsidRDefault="00472745" w:rsidP="00472745">
      <w:pPr>
        <w:widowControl w:val="0"/>
        <w:suppressAutoHyphens/>
        <w:autoSpaceDE w:val="0"/>
        <w:autoSpaceDN w:val="0"/>
        <w:adjustRightInd w:val="0"/>
        <w:ind w:firstLine="709"/>
        <w:jc w:val="both"/>
        <w:rPr>
          <w:rFonts w:eastAsiaTheme="minorEastAsia"/>
          <w:sz w:val="26"/>
          <w:szCs w:val="26"/>
        </w:rPr>
      </w:pPr>
      <w:r w:rsidRPr="00472745">
        <w:rPr>
          <w:rFonts w:eastAsiaTheme="minorEastAsia"/>
          <w:sz w:val="26"/>
          <w:szCs w:val="26"/>
        </w:rPr>
        <w:t>в подпункте 5 слово «обязательных» исключить;</w:t>
      </w:r>
    </w:p>
    <w:p w14:paraId="714F3943" w14:textId="5878400B" w:rsidR="00472745" w:rsidRDefault="00472745" w:rsidP="00472745">
      <w:pPr>
        <w:widowControl w:val="0"/>
        <w:suppressAutoHyphens/>
        <w:autoSpaceDE w:val="0"/>
        <w:autoSpaceDN w:val="0"/>
        <w:adjustRightInd w:val="0"/>
        <w:ind w:firstLine="709"/>
        <w:jc w:val="both"/>
        <w:rPr>
          <w:rFonts w:eastAsiaTheme="minorEastAsia"/>
          <w:sz w:val="26"/>
          <w:szCs w:val="26"/>
        </w:rPr>
      </w:pPr>
      <w:r w:rsidRPr="00472745">
        <w:rPr>
          <w:rFonts w:eastAsiaTheme="minorEastAsia"/>
          <w:sz w:val="26"/>
          <w:szCs w:val="26"/>
        </w:rPr>
        <w:t>в абзаце девятом слова «Единого портала государственных и муниципальных услуг (функций) и (или) региональных порталов государственных и муниципальных услуг» заменить словами «единого портала государственных и муниципальных услуг»;</w:t>
      </w:r>
    </w:p>
    <w:p w14:paraId="28492B91" w14:textId="499B62D4" w:rsidR="00C0778F" w:rsidRPr="00712AF3" w:rsidRDefault="00C0778F" w:rsidP="00F22D84">
      <w:pPr>
        <w:widowControl w:val="0"/>
        <w:suppressAutoHyphens/>
        <w:autoSpaceDE w:val="0"/>
        <w:autoSpaceDN w:val="0"/>
        <w:adjustRightInd w:val="0"/>
        <w:ind w:firstLine="709"/>
        <w:jc w:val="both"/>
        <w:rPr>
          <w:rFonts w:eastAsiaTheme="minorEastAsia"/>
          <w:sz w:val="26"/>
          <w:szCs w:val="26"/>
        </w:rPr>
      </w:pPr>
      <w:r w:rsidRPr="00712AF3">
        <w:rPr>
          <w:rFonts w:eastAsiaTheme="minorEastAsia"/>
          <w:sz w:val="26"/>
          <w:szCs w:val="26"/>
        </w:rPr>
        <w:t xml:space="preserve">абзац второй пункта 30 после слова «Опрос,» </w:t>
      </w:r>
      <w:r w:rsidR="00712AF3" w:rsidRPr="00D1476E">
        <w:rPr>
          <w:rFonts w:eastAsiaTheme="minorEastAsia"/>
          <w:sz w:val="26"/>
          <w:szCs w:val="26"/>
        </w:rPr>
        <w:t xml:space="preserve">дополнить </w:t>
      </w:r>
      <w:r w:rsidRPr="00712AF3">
        <w:rPr>
          <w:rFonts w:eastAsiaTheme="minorEastAsia"/>
          <w:sz w:val="26"/>
          <w:szCs w:val="26"/>
        </w:rPr>
        <w:t>словом «осмотр,»</w:t>
      </w:r>
      <w:r w:rsidR="00712AF3">
        <w:rPr>
          <w:rFonts w:eastAsiaTheme="minorEastAsia"/>
          <w:sz w:val="26"/>
          <w:szCs w:val="26"/>
        </w:rPr>
        <w:t>;</w:t>
      </w:r>
    </w:p>
    <w:p w14:paraId="4B6EA807" w14:textId="430E649D" w:rsidR="00860D67" w:rsidRPr="00C80D0B" w:rsidRDefault="00860D67" w:rsidP="00F22D84">
      <w:pPr>
        <w:widowControl w:val="0"/>
        <w:suppressAutoHyphens/>
        <w:autoSpaceDE w:val="0"/>
        <w:autoSpaceDN w:val="0"/>
        <w:adjustRightInd w:val="0"/>
        <w:ind w:firstLine="709"/>
        <w:jc w:val="both"/>
        <w:rPr>
          <w:rFonts w:eastAsiaTheme="minorEastAsia"/>
          <w:sz w:val="26"/>
          <w:szCs w:val="26"/>
        </w:rPr>
      </w:pPr>
      <w:r w:rsidRPr="00712AF3">
        <w:rPr>
          <w:rFonts w:eastAsiaTheme="minorEastAsia"/>
          <w:sz w:val="26"/>
          <w:szCs w:val="26"/>
        </w:rPr>
        <w:t xml:space="preserve">пункт </w:t>
      </w:r>
      <w:r w:rsidR="00120574" w:rsidRPr="00712AF3">
        <w:rPr>
          <w:rFonts w:eastAsiaTheme="minorEastAsia"/>
          <w:sz w:val="26"/>
          <w:szCs w:val="26"/>
        </w:rPr>
        <w:t>43</w:t>
      </w:r>
      <w:r w:rsidRPr="00C80D0B">
        <w:rPr>
          <w:rFonts w:eastAsiaTheme="minorEastAsia"/>
          <w:sz w:val="26"/>
          <w:szCs w:val="26"/>
        </w:rPr>
        <w:t xml:space="preserve"> дополнить </w:t>
      </w:r>
      <w:r w:rsidRPr="00172FC3">
        <w:rPr>
          <w:rFonts w:eastAsiaTheme="minorEastAsia"/>
          <w:sz w:val="26"/>
          <w:szCs w:val="26"/>
        </w:rPr>
        <w:t xml:space="preserve">абзацем </w:t>
      </w:r>
      <w:r w:rsidR="00712AF3" w:rsidRPr="00692D15">
        <w:rPr>
          <w:rFonts w:eastAsiaTheme="minorEastAsia"/>
          <w:sz w:val="26"/>
          <w:szCs w:val="26"/>
        </w:rPr>
        <w:t>вторым</w:t>
      </w:r>
      <w:r w:rsidR="00712AF3" w:rsidRPr="00712AF3">
        <w:rPr>
          <w:rFonts w:eastAsiaTheme="minorEastAsia"/>
          <w:sz w:val="26"/>
          <w:szCs w:val="26"/>
        </w:rPr>
        <w:t xml:space="preserve"> </w:t>
      </w:r>
      <w:r w:rsidRPr="00712AF3">
        <w:rPr>
          <w:rFonts w:eastAsiaTheme="minorEastAsia"/>
          <w:sz w:val="26"/>
          <w:szCs w:val="26"/>
        </w:rPr>
        <w:t xml:space="preserve">следующего содержания: </w:t>
      </w:r>
    </w:p>
    <w:p w14:paraId="6F30EE87" w14:textId="24243390" w:rsidR="00860D67" w:rsidRDefault="00860D67" w:rsidP="00F22D84">
      <w:pPr>
        <w:widowControl w:val="0"/>
        <w:suppressAutoHyphens/>
        <w:autoSpaceDE w:val="0"/>
        <w:autoSpaceDN w:val="0"/>
        <w:adjustRightInd w:val="0"/>
        <w:ind w:firstLine="709"/>
        <w:jc w:val="both"/>
        <w:rPr>
          <w:rFonts w:eastAsiaTheme="minorEastAsia"/>
          <w:sz w:val="26"/>
          <w:szCs w:val="26"/>
        </w:rPr>
      </w:pPr>
      <w:r w:rsidRPr="00172FC3">
        <w:rPr>
          <w:rFonts w:eastAsiaTheme="minorEastAsia"/>
          <w:sz w:val="26"/>
          <w:szCs w:val="26"/>
        </w:rPr>
        <w:t xml:space="preserve">«Отнесение объекта контроля к одной из категорий риска осуществляется Министерством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w:t>
      </w:r>
      <w:r w:rsidR="00472745" w:rsidRPr="00472745">
        <w:rPr>
          <w:rFonts w:eastAsiaTheme="minorEastAsia"/>
          <w:sz w:val="26"/>
          <w:szCs w:val="26"/>
        </w:rPr>
        <w:t xml:space="preserve">федерального государственного контроля (надзора), регионального государственного контроля (надзора), муниципального </w:t>
      </w:r>
      <w:r w:rsidRPr="00172FC3">
        <w:rPr>
          <w:rFonts w:eastAsiaTheme="minorEastAsia"/>
          <w:sz w:val="26"/>
          <w:szCs w:val="26"/>
        </w:rPr>
        <w:t>контроля</w:t>
      </w:r>
      <w:r w:rsidR="00712AF3">
        <w:rPr>
          <w:rFonts w:eastAsiaTheme="minorEastAsia"/>
          <w:sz w:val="26"/>
          <w:szCs w:val="26"/>
        </w:rPr>
        <w:t>.</w:t>
      </w:r>
      <w:r w:rsidRPr="00712AF3">
        <w:rPr>
          <w:rFonts w:eastAsiaTheme="minorEastAsia"/>
          <w:sz w:val="26"/>
          <w:szCs w:val="26"/>
        </w:rPr>
        <w:t>»</w:t>
      </w:r>
      <w:r w:rsidR="00275DBE">
        <w:rPr>
          <w:rFonts w:eastAsiaTheme="minorEastAsia"/>
          <w:sz w:val="26"/>
          <w:szCs w:val="26"/>
        </w:rPr>
        <w:t>;</w:t>
      </w:r>
      <w:bookmarkStart w:id="0" w:name="_GoBack"/>
    </w:p>
    <w:p w14:paraId="452EC193" w14:textId="68A13DD2" w:rsidR="00275DBE" w:rsidRPr="00172FC3" w:rsidRDefault="00275DBE" w:rsidP="00F22D84">
      <w:pPr>
        <w:widowControl w:val="0"/>
        <w:suppressAutoHyphens/>
        <w:autoSpaceDE w:val="0"/>
        <w:autoSpaceDN w:val="0"/>
        <w:adjustRightInd w:val="0"/>
        <w:ind w:firstLine="709"/>
        <w:jc w:val="both"/>
        <w:rPr>
          <w:rFonts w:eastAsiaTheme="minorEastAsia"/>
          <w:sz w:val="26"/>
          <w:szCs w:val="26"/>
        </w:rPr>
      </w:pPr>
      <w:r w:rsidRPr="00275DBE">
        <w:rPr>
          <w:rFonts w:eastAsiaTheme="minorEastAsia"/>
          <w:sz w:val="26"/>
          <w:szCs w:val="26"/>
        </w:rPr>
        <w:t>абзац второй пункта 4</w:t>
      </w:r>
      <w:r>
        <w:rPr>
          <w:rFonts w:eastAsiaTheme="minorEastAsia"/>
          <w:sz w:val="26"/>
          <w:szCs w:val="26"/>
        </w:rPr>
        <w:t>4</w:t>
      </w:r>
      <w:r w:rsidRPr="00275DBE">
        <w:rPr>
          <w:rFonts w:eastAsiaTheme="minorEastAsia"/>
          <w:sz w:val="26"/>
          <w:szCs w:val="26"/>
        </w:rPr>
        <w:t xml:space="preserve"> после слов «профилактические визиты» дополнить словами «, предусмотренные пунктом 1 части 1 статьи 52.1 Федерального закона № 248-ФЗ,»</w:t>
      </w:r>
      <w:r w:rsidR="00D74AFC">
        <w:rPr>
          <w:rFonts w:eastAsiaTheme="minorEastAsia"/>
          <w:sz w:val="26"/>
          <w:szCs w:val="26"/>
        </w:rPr>
        <w:t>.</w:t>
      </w:r>
      <w:bookmarkEnd w:id="0"/>
    </w:p>
    <w:p w14:paraId="7D29EB50" w14:textId="295A54DB" w:rsidR="00860D67" w:rsidRPr="00172FC3" w:rsidRDefault="00860D67" w:rsidP="00F22D84">
      <w:pPr>
        <w:pStyle w:val="a4"/>
        <w:widowControl w:val="0"/>
        <w:suppressAutoHyphens/>
        <w:spacing w:before="0" w:beforeAutospacing="0" w:after="0" w:afterAutospacing="0"/>
        <w:jc w:val="both"/>
        <w:rPr>
          <w:sz w:val="26"/>
          <w:szCs w:val="26"/>
        </w:rPr>
      </w:pPr>
    </w:p>
    <w:p w14:paraId="52167FF8" w14:textId="77777777" w:rsidR="004300E1" w:rsidRPr="00172FC3" w:rsidRDefault="004300E1" w:rsidP="00F22D84">
      <w:pPr>
        <w:widowControl w:val="0"/>
        <w:suppressAutoHyphens/>
        <w:jc w:val="both"/>
        <w:rPr>
          <w:sz w:val="26"/>
          <w:szCs w:val="26"/>
        </w:rPr>
      </w:pPr>
    </w:p>
    <w:p w14:paraId="4438213D" w14:textId="77777777" w:rsidR="004300E1" w:rsidRPr="00172FC3" w:rsidRDefault="004300E1" w:rsidP="00F22D84">
      <w:pPr>
        <w:widowControl w:val="0"/>
        <w:suppressAutoHyphens/>
        <w:jc w:val="both"/>
        <w:rPr>
          <w:sz w:val="26"/>
          <w:szCs w:val="26"/>
        </w:rPr>
      </w:pPr>
    </w:p>
    <w:p w14:paraId="766FCBD2" w14:textId="77777777" w:rsidR="00462CEC" w:rsidRPr="00172FC3" w:rsidRDefault="00462CEC" w:rsidP="00F22D84">
      <w:pPr>
        <w:widowControl w:val="0"/>
        <w:suppressAutoHyphens/>
        <w:rPr>
          <w:sz w:val="26"/>
          <w:szCs w:val="26"/>
        </w:rPr>
      </w:pPr>
      <w:r w:rsidRPr="00172FC3">
        <w:rPr>
          <w:sz w:val="26"/>
          <w:szCs w:val="26"/>
        </w:rPr>
        <w:t xml:space="preserve">Глава Республики Хакасия – </w:t>
      </w:r>
    </w:p>
    <w:p w14:paraId="39EB3B3D" w14:textId="77777777" w:rsidR="00462CEC" w:rsidRPr="00172FC3" w:rsidRDefault="00462CEC" w:rsidP="00F22D84">
      <w:pPr>
        <w:widowControl w:val="0"/>
        <w:suppressAutoHyphens/>
        <w:rPr>
          <w:sz w:val="26"/>
          <w:szCs w:val="26"/>
        </w:rPr>
      </w:pPr>
      <w:r w:rsidRPr="00172FC3">
        <w:rPr>
          <w:sz w:val="26"/>
          <w:szCs w:val="26"/>
        </w:rPr>
        <w:t xml:space="preserve">Председатель Правительства </w:t>
      </w:r>
    </w:p>
    <w:p w14:paraId="5E40B335" w14:textId="4E908518" w:rsidR="00462CEC" w:rsidRPr="00172FC3" w:rsidRDefault="00462CEC" w:rsidP="00F22D84">
      <w:pPr>
        <w:widowControl w:val="0"/>
        <w:suppressAutoHyphens/>
        <w:rPr>
          <w:sz w:val="26"/>
          <w:szCs w:val="26"/>
        </w:rPr>
      </w:pPr>
      <w:r w:rsidRPr="00172FC3">
        <w:rPr>
          <w:sz w:val="26"/>
          <w:szCs w:val="26"/>
        </w:rPr>
        <w:t>Республики Хакасия</w:t>
      </w:r>
      <w:r w:rsidRPr="00172FC3">
        <w:rPr>
          <w:sz w:val="26"/>
          <w:szCs w:val="26"/>
        </w:rPr>
        <w:tab/>
      </w:r>
      <w:r w:rsidRPr="00172FC3">
        <w:rPr>
          <w:sz w:val="26"/>
          <w:szCs w:val="26"/>
        </w:rPr>
        <w:tab/>
      </w:r>
      <w:r w:rsidRPr="00172FC3">
        <w:rPr>
          <w:sz w:val="26"/>
          <w:szCs w:val="26"/>
        </w:rPr>
        <w:tab/>
      </w:r>
      <w:r w:rsidRPr="00172FC3">
        <w:rPr>
          <w:sz w:val="26"/>
          <w:szCs w:val="26"/>
        </w:rPr>
        <w:tab/>
      </w:r>
      <w:r w:rsidRPr="00172FC3">
        <w:rPr>
          <w:sz w:val="26"/>
          <w:szCs w:val="26"/>
        </w:rPr>
        <w:tab/>
      </w:r>
      <w:r w:rsidRPr="00172FC3">
        <w:rPr>
          <w:sz w:val="26"/>
          <w:szCs w:val="26"/>
        </w:rPr>
        <w:tab/>
        <w:t xml:space="preserve">                      В. Коновалов</w:t>
      </w:r>
    </w:p>
    <w:sectPr w:rsidR="00462CEC" w:rsidRPr="00172FC3" w:rsidSect="00A30E4F">
      <w:headerReference w:type="default" r:id="rId7"/>
      <w:footerReference w:type="firs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15C2D" w14:textId="77777777" w:rsidR="00632238" w:rsidRDefault="00632238" w:rsidP="00083150">
      <w:r>
        <w:separator/>
      </w:r>
    </w:p>
  </w:endnote>
  <w:endnote w:type="continuationSeparator" w:id="0">
    <w:p w14:paraId="69E1F9CF" w14:textId="77777777" w:rsidR="00632238" w:rsidRDefault="00632238" w:rsidP="0008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BA0A" w14:textId="77777777" w:rsidR="00172FC3" w:rsidRDefault="00172FC3" w:rsidP="00F22D84">
    <w:pPr>
      <w:pStyle w:val="ae"/>
      <w:widowControl w:v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EF35A" w14:textId="77777777" w:rsidR="00632238" w:rsidRDefault="00632238" w:rsidP="00083150">
      <w:r>
        <w:separator/>
      </w:r>
    </w:p>
  </w:footnote>
  <w:footnote w:type="continuationSeparator" w:id="0">
    <w:p w14:paraId="2F858AE8" w14:textId="77777777" w:rsidR="00632238" w:rsidRDefault="00632238" w:rsidP="000831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00320"/>
      <w:docPartObj>
        <w:docPartGallery w:val="Page Numbers (Top of Page)"/>
        <w:docPartUnique/>
      </w:docPartObj>
    </w:sdtPr>
    <w:sdtEndPr/>
    <w:sdtContent>
      <w:p w14:paraId="645A8EC6" w14:textId="282152FE" w:rsidR="00083150" w:rsidRDefault="00083150" w:rsidP="00A30E4F">
        <w:pPr>
          <w:pStyle w:val="ac"/>
          <w:jc w:val="center"/>
        </w:pPr>
        <w:r>
          <w:fldChar w:fldCharType="begin"/>
        </w:r>
        <w:r>
          <w:instrText>PAGE   \* MERGEFORMAT</w:instrText>
        </w:r>
        <w:r>
          <w:fldChar w:fldCharType="separate"/>
        </w:r>
        <w:r w:rsidR="00E4760D">
          <w:rPr>
            <w:noProof/>
          </w:rPr>
          <w:t>4</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C2B06"/>
    <w:multiLevelType w:val="hybridMultilevel"/>
    <w:tmpl w:val="59442188"/>
    <w:lvl w:ilvl="0" w:tplc="D50EF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42C3847"/>
    <w:multiLevelType w:val="hybridMultilevel"/>
    <w:tmpl w:val="59442188"/>
    <w:lvl w:ilvl="0" w:tplc="D50EF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F1A"/>
    <w:rsid w:val="00003E41"/>
    <w:rsid w:val="00007370"/>
    <w:rsid w:val="00021CE3"/>
    <w:rsid w:val="00023111"/>
    <w:rsid w:val="00025405"/>
    <w:rsid w:val="0003036B"/>
    <w:rsid w:val="00031BAD"/>
    <w:rsid w:val="00041604"/>
    <w:rsid w:val="000418F2"/>
    <w:rsid w:val="00046A08"/>
    <w:rsid w:val="000602DE"/>
    <w:rsid w:val="00063302"/>
    <w:rsid w:val="00065056"/>
    <w:rsid w:val="00083150"/>
    <w:rsid w:val="00085316"/>
    <w:rsid w:val="000D7113"/>
    <w:rsid w:val="000E7285"/>
    <w:rsid w:val="00104642"/>
    <w:rsid w:val="00120574"/>
    <w:rsid w:val="0012339E"/>
    <w:rsid w:val="00124D44"/>
    <w:rsid w:val="00145849"/>
    <w:rsid w:val="001560FC"/>
    <w:rsid w:val="00160B51"/>
    <w:rsid w:val="00172FC3"/>
    <w:rsid w:val="0019185F"/>
    <w:rsid w:val="001D15E8"/>
    <w:rsid w:val="001E4405"/>
    <w:rsid w:val="001E7AED"/>
    <w:rsid w:val="002124ED"/>
    <w:rsid w:val="00213DCF"/>
    <w:rsid w:val="002160CF"/>
    <w:rsid w:val="00263376"/>
    <w:rsid w:val="00274012"/>
    <w:rsid w:val="002758C3"/>
    <w:rsid w:val="00275DBE"/>
    <w:rsid w:val="00292A60"/>
    <w:rsid w:val="002934D6"/>
    <w:rsid w:val="002B2E56"/>
    <w:rsid w:val="002D7496"/>
    <w:rsid w:val="002E5D24"/>
    <w:rsid w:val="00300F51"/>
    <w:rsid w:val="00312A8A"/>
    <w:rsid w:val="00331D43"/>
    <w:rsid w:val="00335DF7"/>
    <w:rsid w:val="00343BB5"/>
    <w:rsid w:val="00347DDF"/>
    <w:rsid w:val="00354F6C"/>
    <w:rsid w:val="00357912"/>
    <w:rsid w:val="003654E7"/>
    <w:rsid w:val="003837A9"/>
    <w:rsid w:val="0038508F"/>
    <w:rsid w:val="00391F91"/>
    <w:rsid w:val="0039751A"/>
    <w:rsid w:val="003A17B8"/>
    <w:rsid w:val="003A3204"/>
    <w:rsid w:val="003B7061"/>
    <w:rsid w:val="003C0A8F"/>
    <w:rsid w:val="003C2094"/>
    <w:rsid w:val="003D7476"/>
    <w:rsid w:val="003F0897"/>
    <w:rsid w:val="00400510"/>
    <w:rsid w:val="00401F9D"/>
    <w:rsid w:val="004135A8"/>
    <w:rsid w:val="004140F1"/>
    <w:rsid w:val="00414AAF"/>
    <w:rsid w:val="004162A8"/>
    <w:rsid w:val="004300E1"/>
    <w:rsid w:val="00440C33"/>
    <w:rsid w:val="0046242C"/>
    <w:rsid w:val="00462CEC"/>
    <w:rsid w:val="00472745"/>
    <w:rsid w:val="00475C8C"/>
    <w:rsid w:val="0048395C"/>
    <w:rsid w:val="004A18EE"/>
    <w:rsid w:val="004B653B"/>
    <w:rsid w:val="004C6BD1"/>
    <w:rsid w:val="004F3508"/>
    <w:rsid w:val="004F46D1"/>
    <w:rsid w:val="00503099"/>
    <w:rsid w:val="005101B4"/>
    <w:rsid w:val="00512890"/>
    <w:rsid w:val="005209F7"/>
    <w:rsid w:val="00531DD0"/>
    <w:rsid w:val="00547531"/>
    <w:rsid w:val="005475AC"/>
    <w:rsid w:val="005968CB"/>
    <w:rsid w:val="005A3145"/>
    <w:rsid w:val="005A53BE"/>
    <w:rsid w:val="005A681C"/>
    <w:rsid w:val="005B2B0A"/>
    <w:rsid w:val="005C283C"/>
    <w:rsid w:val="005D2853"/>
    <w:rsid w:val="005E055D"/>
    <w:rsid w:val="005F048E"/>
    <w:rsid w:val="00601B0D"/>
    <w:rsid w:val="0061568E"/>
    <w:rsid w:val="00632238"/>
    <w:rsid w:val="00650B02"/>
    <w:rsid w:val="00670C09"/>
    <w:rsid w:val="006720EE"/>
    <w:rsid w:val="00695B56"/>
    <w:rsid w:val="006964C7"/>
    <w:rsid w:val="006B0158"/>
    <w:rsid w:val="006B1AB4"/>
    <w:rsid w:val="006B6E85"/>
    <w:rsid w:val="006C383B"/>
    <w:rsid w:val="006C6FF8"/>
    <w:rsid w:val="006D0A51"/>
    <w:rsid w:val="006D4C01"/>
    <w:rsid w:val="006F0523"/>
    <w:rsid w:val="00712AF3"/>
    <w:rsid w:val="00714B18"/>
    <w:rsid w:val="00715161"/>
    <w:rsid w:val="00723086"/>
    <w:rsid w:val="007250EB"/>
    <w:rsid w:val="00744286"/>
    <w:rsid w:val="00755660"/>
    <w:rsid w:val="00773281"/>
    <w:rsid w:val="00782619"/>
    <w:rsid w:val="007875F6"/>
    <w:rsid w:val="007927CF"/>
    <w:rsid w:val="007B640F"/>
    <w:rsid w:val="007B7278"/>
    <w:rsid w:val="007C72A9"/>
    <w:rsid w:val="007E6419"/>
    <w:rsid w:val="0080690E"/>
    <w:rsid w:val="00810D71"/>
    <w:rsid w:val="00812B48"/>
    <w:rsid w:val="00836890"/>
    <w:rsid w:val="00860D67"/>
    <w:rsid w:val="00865254"/>
    <w:rsid w:val="008813C8"/>
    <w:rsid w:val="008C00CB"/>
    <w:rsid w:val="008C4024"/>
    <w:rsid w:val="008C5003"/>
    <w:rsid w:val="008D0BFD"/>
    <w:rsid w:val="008E1FE4"/>
    <w:rsid w:val="008E70B0"/>
    <w:rsid w:val="008F4AAD"/>
    <w:rsid w:val="00900172"/>
    <w:rsid w:val="0090348F"/>
    <w:rsid w:val="0090444A"/>
    <w:rsid w:val="00915907"/>
    <w:rsid w:val="00921978"/>
    <w:rsid w:val="0092676E"/>
    <w:rsid w:val="009277A3"/>
    <w:rsid w:val="009277FD"/>
    <w:rsid w:val="00940A60"/>
    <w:rsid w:val="00944C11"/>
    <w:rsid w:val="009514C1"/>
    <w:rsid w:val="009571BA"/>
    <w:rsid w:val="00957B11"/>
    <w:rsid w:val="0096438C"/>
    <w:rsid w:val="009673ED"/>
    <w:rsid w:val="009A3CED"/>
    <w:rsid w:val="009B4C98"/>
    <w:rsid w:val="009F3725"/>
    <w:rsid w:val="009F5AEC"/>
    <w:rsid w:val="00A00332"/>
    <w:rsid w:val="00A102F3"/>
    <w:rsid w:val="00A127D9"/>
    <w:rsid w:val="00A203E1"/>
    <w:rsid w:val="00A23C3C"/>
    <w:rsid w:val="00A30E4F"/>
    <w:rsid w:val="00A313D0"/>
    <w:rsid w:val="00A33B82"/>
    <w:rsid w:val="00A4004C"/>
    <w:rsid w:val="00A44614"/>
    <w:rsid w:val="00A57D03"/>
    <w:rsid w:val="00A62AE3"/>
    <w:rsid w:val="00A76327"/>
    <w:rsid w:val="00A8078D"/>
    <w:rsid w:val="00A94383"/>
    <w:rsid w:val="00A94DD7"/>
    <w:rsid w:val="00AB7782"/>
    <w:rsid w:val="00AD0C24"/>
    <w:rsid w:val="00AD2383"/>
    <w:rsid w:val="00AD6421"/>
    <w:rsid w:val="00AF536D"/>
    <w:rsid w:val="00B474C9"/>
    <w:rsid w:val="00B5611E"/>
    <w:rsid w:val="00B65071"/>
    <w:rsid w:val="00B76A26"/>
    <w:rsid w:val="00BB6D25"/>
    <w:rsid w:val="00BC5D21"/>
    <w:rsid w:val="00BD5E3E"/>
    <w:rsid w:val="00C005AE"/>
    <w:rsid w:val="00C04F28"/>
    <w:rsid w:val="00C0778F"/>
    <w:rsid w:val="00C24311"/>
    <w:rsid w:val="00C30627"/>
    <w:rsid w:val="00C30663"/>
    <w:rsid w:val="00C438E4"/>
    <w:rsid w:val="00C44955"/>
    <w:rsid w:val="00C76E75"/>
    <w:rsid w:val="00C80D0B"/>
    <w:rsid w:val="00C9332D"/>
    <w:rsid w:val="00C94100"/>
    <w:rsid w:val="00C97DB5"/>
    <w:rsid w:val="00CB0350"/>
    <w:rsid w:val="00CB052B"/>
    <w:rsid w:val="00CB20D4"/>
    <w:rsid w:val="00CD018A"/>
    <w:rsid w:val="00CE17E3"/>
    <w:rsid w:val="00CE536D"/>
    <w:rsid w:val="00CE598B"/>
    <w:rsid w:val="00CF4DC0"/>
    <w:rsid w:val="00D30598"/>
    <w:rsid w:val="00D30694"/>
    <w:rsid w:val="00D353CD"/>
    <w:rsid w:val="00D36ADD"/>
    <w:rsid w:val="00D74AFC"/>
    <w:rsid w:val="00D76863"/>
    <w:rsid w:val="00D82680"/>
    <w:rsid w:val="00D8670E"/>
    <w:rsid w:val="00D92027"/>
    <w:rsid w:val="00D933DC"/>
    <w:rsid w:val="00DA7A16"/>
    <w:rsid w:val="00DB2DFE"/>
    <w:rsid w:val="00DD5E4E"/>
    <w:rsid w:val="00DF2368"/>
    <w:rsid w:val="00E12058"/>
    <w:rsid w:val="00E12382"/>
    <w:rsid w:val="00E171C0"/>
    <w:rsid w:val="00E27193"/>
    <w:rsid w:val="00E42CFA"/>
    <w:rsid w:val="00E4760D"/>
    <w:rsid w:val="00E53DF5"/>
    <w:rsid w:val="00E608B3"/>
    <w:rsid w:val="00E6466E"/>
    <w:rsid w:val="00E85005"/>
    <w:rsid w:val="00E95E61"/>
    <w:rsid w:val="00EA33D0"/>
    <w:rsid w:val="00EA4766"/>
    <w:rsid w:val="00EA684B"/>
    <w:rsid w:val="00EC1F3A"/>
    <w:rsid w:val="00EE1456"/>
    <w:rsid w:val="00EF49C6"/>
    <w:rsid w:val="00EF7759"/>
    <w:rsid w:val="00F0380E"/>
    <w:rsid w:val="00F06299"/>
    <w:rsid w:val="00F06FF7"/>
    <w:rsid w:val="00F22D84"/>
    <w:rsid w:val="00F24287"/>
    <w:rsid w:val="00F278B5"/>
    <w:rsid w:val="00F34A44"/>
    <w:rsid w:val="00F40552"/>
    <w:rsid w:val="00F431E5"/>
    <w:rsid w:val="00F43C86"/>
    <w:rsid w:val="00F457A2"/>
    <w:rsid w:val="00F550D6"/>
    <w:rsid w:val="00F8214C"/>
    <w:rsid w:val="00F84225"/>
    <w:rsid w:val="00FB6B54"/>
    <w:rsid w:val="00FC67B8"/>
    <w:rsid w:val="00FD1F1A"/>
    <w:rsid w:val="00FD5106"/>
    <w:rsid w:val="00FD6C48"/>
    <w:rsid w:val="00FE6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A160"/>
  <w15:docId w15:val="{176C2AFF-CF29-4B21-912A-41FE1744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2CEC"/>
    <w:pPr>
      <w:ind w:left="720"/>
      <w:contextualSpacing/>
    </w:pPr>
  </w:style>
  <w:style w:type="paragraph" w:styleId="a4">
    <w:name w:val="Normal (Web)"/>
    <w:basedOn w:val="a"/>
    <w:uiPriority w:val="99"/>
    <w:unhideWhenUsed/>
    <w:rsid w:val="00462CEC"/>
    <w:pPr>
      <w:spacing w:before="100" w:beforeAutospacing="1" w:after="100" w:afterAutospacing="1"/>
    </w:pPr>
  </w:style>
  <w:style w:type="paragraph" w:styleId="a5">
    <w:name w:val="Balloon Text"/>
    <w:basedOn w:val="a"/>
    <w:link w:val="a6"/>
    <w:uiPriority w:val="99"/>
    <w:semiHidden/>
    <w:unhideWhenUsed/>
    <w:rsid w:val="00E171C0"/>
    <w:rPr>
      <w:rFonts w:ascii="Segoe UI" w:hAnsi="Segoe UI" w:cs="Segoe UI"/>
      <w:sz w:val="18"/>
      <w:szCs w:val="18"/>
    </w:rPr>
  </w:style>
  <w:style w:type="character" w:customStyle="1" w:styleId="a6">
    <w:name w:val="Текст выноски Знак"/>
    <w:basedOn w:val="a0"/>
    <w:link w:val="a5"/>
    <w:uiPriority w:val="99"/>
    <w:semiHidden/>
    <w:rsid w:val="00E171C0"/>
    <w:rPr>
      <w:rFonts w:ascii="Segoe UI" w:eastAsia="Times New Roman" w:hAnsi="Segoe UI" w:cs="Segoe UI"/>
      <w:sz w:val="18"/>
      <w:szCs w:val="18"/>
      <w:lang w:eastAsia="ru-RU"/>
    </w:rPr>
  </w:style>
  <w:style w:type="character" w:styleId="a7">
    <w:name w:val="annotation reference"/>
    <w:basedOn w:val="a0"/>
    <w:uiPriority w:val="99"/>
    <w:semiHidden/>
    <w:unhideWhenUsed/>
    <w:rsid w:val="0048395C"/>
    <w:rPr>
      <w:sz w:val="16"/>
      <w:szCs w:val="16"/>
    </w:rPr>
  </w:style>
  <w:style w:type="paragraph" w:styleId="a8">
    <w:name w:val="annotation text"/>
    <w:basedOn w:val="a"/>
    <w:link w:val="a9"/>
    <w:uiPriority w:val="99"/>
    <w:semiHidden/>
    <w:unhideWhenUsed/>
    <w:rsid w:val="0048395C"/>
    <w:rPr>
      <w:sz w:val="20"/>
      <w:szCs w:val="20"/>
    </w:rPr>
  </w:style>
  <w:style w:type="character" w:customStyle="1" w:styleId="a9">
    <w:name w:val="Текст примечания Знак"/>
    <w:basedOn w:val="a0"/>
    <w:link w:val="a8"/>
    <w:uiPriority w:val="99"/>
    <w:semiHidden/>
    <w:rsid w:val="0048395C"/>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48395C"/>
    <w:rPr>
      <w:b/>
      <w:bCs/>
    </w:rPr>
  </w:style>
  <w:style w:type="character" w:customStyle="1" w:styleId="ab">
    <w:name w:val="Тема примечания Знак"/>
    <w:basedOn w:val="a9"/>
    <w:link w:val="aa"/>
    <w:uiPriority w:val="99"/>
    <w:semiHidden/>
    <w:rsid w:val="0048395C"/>
    <w:rPr>
      <w:rFonts w:ascii="Times New Roman" w:eastAsia="Times New Roman" w:hAnsi="Times New Roman" w:cs="Times New Roman"/>
      <w:b/>
      <w:bCs/>
      <w:sz w:val="20"/>
      <w:szCs w:val="20"/>
      <w:lang w:eastAsia="ru-RU"/>
    </w:rPr>
  </w:style>
  <w:style w:type="paragraph" w:styleId="ac">
    <w:name w:val="header"/>
    <w:basedOn w:val="a"/>
    <w:link w:val="ad"/>
    <w:uiPriority w:val="99"/>
    <w:unhideWhenUsed/>
    <w:rsid w:val="00083150"/>
    <w:pPr>
      <w:tabs>
        <w:tab w:val="center" w:pos="4677"/>
        <w:tab w:val="right" w:pos="9355"/>
      </w:tabs>
    </w:pPr>
  </w:style>
  <w:style w:type="character" w:customStyle="1" w:styleId="ad">
    <w:name w:val="Верхний колонтитул Знак"/>
    <w:basedOn w:val="a0"/>
    <w:link w:val="ac"/>
    <w:uiPriority w:val="99"/>
    <w:rsid w:val="0008315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083150"/>
    <w:pPr>
      <w:tabs>
        <w:tab w:val="center" w:pos="4677"/>
        <w:tab w:val="right" w:pos="9355"/>
      </w:tabs>
    </w:pPr>
  </w:style>
  <w:style w:type="character" w:customStyle="1" w:styleId="af">
    <w:name w:val="Нижний колонтитул Знак"/>
    <w:basedOn w:val="a0"/>
    <w:link w:val="ae"/>
    <w:uiPriority w:val="99"/>
    <w:rsid w:val="0008315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5152">
      <w:bodyDiv w:val="1"/>
      <w:marLeft w:val="0"/>
      <w:marRight w:val="0"/>
      <w:marTop w:val="0"/>
      <w:marBottom w:val="0"/>
      <w:divBdr>
        <w:top w:val="none" w:sz="0" w:space="0" w:color="auto"/>
        <w:left w:val="none" w:sz="0" w:space="0" w:color="auto"/>
        <w:bottom w:val="none" w:sz="0" w:space="0" w:color="auto"/>
        <w:right w:val="none" w:sz="0" w:space="0" w:color="auto"/>
      </w:divBdr>
    </w:div>
    <w:div w:id="94985970">
      <w:bodyDiv w:val="1"/>
      <w:marLeft w:val="0"/>
      <w:marRight w:val="0"/>
      <w:marTop w:val="0"/>
      <w:marBottom w:val="0"/>
      <w:divBdr>
        <w:top w:val="none" w:sz="0" w:space="0" w:color="auto"/>
        <w:left w:val="none" w:sz="0" w:space="0" w:color="auto"/>
        <w:bottom w:val="none" w:sz="0" w:space="0" w:color="auto"/>
        <w:right w:val="none" w:sz="0" w:space="0" w:color="auto"/>
      </w:divBdr>
    </w:div>
    <w:div w:id="166528331">
      <w:bodyDiv w:val="1"/>
      <w:marLeft w:val="0"/>
      <w:marRight w:val="0"/>
      <w:marTop w:val="0"/>
      <w:marBottom w:val="0"/>
      <w:divBdr>
        <w:top w:val="none" w:sz="0" w:space="0" w:color="auto"/>
        <w:left w:val="none" w:sz="0" w:space="0" w:color="auto"/>
        <w:bottom w:val="none" w:sz="0" w:space="0" w:color="auto"/>
        <w:right w:val="none" w:sz="0" w:space="0" w:color="auto"/>
      </w:divBdr>
    </w:div>
    <w:div w:id="194734771">
      <w:bodyDiv w:val="1"/>
      <w:marLeft w:val="0"/>
      <w:marRight w:val="0"/>
      <w:marTop w:val="0"/>
      <w:marBottom w:val="0"/>
      <w:divBdr>
        <w:top w:val="none" w:sz="0" w:space="0" w:color="auto"/>
        <w:left w:val="none" w:sz="0" w:space="0" w:color="auto"/>
        <w:bottom w:val="none" w:sz="0" w:space="0" w:color="auto"/>
        <w:right w:val="none" w:sz="0" w:space="0" w:color="auto"/>
      </w:divBdr>
    </w:div>
    <w:div w:id="219053139">
      <w:bodyDiv w:val="1"/>
      <w:marLeft w:val="0"/>
      <w:marRight w:val="0"/>
      <w:marTop w:val="0"/>
      <w:marBottom w:val="0"/>
      <w:divBdr>
        <w:top w:val="none" w:sz="0" w:space="0" w:color="auto"/>
        <w:left w:val="none" w:sz="0" w:space="0" w:color="auto"/>
        <w:bottom w:val="none" w:sz="0" w:space="0" w:color="auto"/>
        <w:right w:val="none" w:sz="0" w:space="0" w:color="auto"/>
      </w:divBdr>
    </w:div>
    <w:div w:id="288628935">
      <w:bodyDiv w:val="1"/>
      <w:marLeft w:val="0"/>
      <w:marRight w:val="0"/>
      <w:marTop w:val="0"/>
      <w:marBottom w:val="0"/>
      <w:divBdr>
        <w:top w:val="none" w:sz="0" w:space="0" w:color="auto"/>
        <w:left w:val="none" w:sz="0" w:space="0" w:color="auto"/>
        <w:bottom w:val="none" w:sz="0" w:space="0" w:color="auto"/>
        <w:right w:val="none" w:sz="0" w:space="0" w:color="auto"/>
      </w:divBdr>
    </w:div>
    <w:div w:id="315767505">
      <w:bodyDiv w:val="1"/>
      <w:marLeft w:val="0"/>
      <w:marRight w:val="0"/>
      <w:marTop w:val="0"/>
      <w:marBottom w:val="0"/>
      <w:divBdr>
        <w:top w:val="none" w:sz="0" w:space="0" w:color="auto"/>
        <w:left w:val="none" w:sz="0" w:space="0" w:color="auto"/>
        <w:bottom w:val="none" w:sz="0" w:space="0" w:color="auto"/>
        <w:right w:val="none" w:sz="0" w:space="0" w:color="auto"/>
      </w:divBdr>
    </w:div>
    <w:div w:id="369569152">
      <w:bodyDiv w:val="1"/>
      <w:marLeft w:val="0"/>
      <w:marRight w:val="0"/>
      <w:marTop w:val="0"/>
      <w:marBottom w:val="0"/>
      <w:divBdr>
        <w:top w:val="none" w:sz="0" w:space="0" w:color="auto"/>
        <w:left w:val="none" w:sz="0" w:space="0" w:color="auto"/>
        <w:bottom w:val="none" w:sz="0" w:space="0" w:color="auto"/>
        <w:right w:val="none" w:sz="0" w:space="0" w:color="auto"/>
      </w:divBdr>
    </w:div>
    <w:div w:id="392319061">
      <w:bodyDiv w:val="1"/>
      <w:marLeft w:val="0"/>
      <w:marRight w:val="0"/>
      <w:marTop w:val="0"/>
      <w:marBottom w:val="0"/>
      <w:divBdr>
        <w:top w:val="none" w:sz="0" w:space="0" w:color="auto"/>
        <w:left w:val="none" w:sz="0" w:space="0" w:color="auto"/>
        <w:bottom w:val="none" w:sz="0" w:space="0" w:color="auto"/>
        <w:right w:val="none" w:sz="0" w:space="0" w:color="auto"/>
      </w:divBdr>
    </w:div>
    <w:div w:id="482625682">
      <w:bodyDiv w:val="1"/>
      <w:marLeft w:val="0"/>
      <w:marRight w:val="0"/>
      <w:marTop w:val="0"/>
      <w:marBottom w:val="0"/>
      <w:divBdr>
        <w:top w:val="none" w:sz="0" w:space="0" w:color="auto"/>
        <w:left w:val="none" w:sz="0" w:space="0" w:color="auto"/>
        <w:bottom w:val="none" w:sz="0" w:space="0" w:color="auto"/>
        <w:right w:val="none" w:sz="0" w:space="0" w:color="auto"/>
      </w:divBdr>
    </w:div>
    <w:div w:id="552540436">
      <w:bodyDiv w:val="1"/>
      <w:marLeft w:val="0"/>
      <w:marRight w:val="0"/>
      <w:marTop w:val="0"/>
      <w:marBottom w:val="0"/>
      <w:divBdr>
        <w:top w:val="none" w:sz="0" w:space="0" w:color="auto"/>
        <w:left w:val="none" w:sz="0" w:space="0" w:color="auto"/>
        <w:bottom w:val="none" w:sz="0" w:space="0" w:color="auto"/>
        <w:right w:val="none" w:sz="0" w:space="0" w:color="auto"/>
      </w:divBdr>
    </w:div>
    <w:div w:id="564603777">
      <w:bodyDiv w:val="1"/>
      <w:marLeft w:val="0"/>
      <w:marRight w:val="0"/>
      <w:marTop w:val="0"/>
      <w:marBottom w:val="0"/>
      <w:divBdr>
        <w:top w:val="none" w:sz="0" w:space="0" w:color="auto"/>
        <w:left w:val="none" w:sz="0" w:space="0" w:color="auto"/>
        <w:bottom w:val="none" w:sz="0" w:space="0" w:color="auto"/>
        <w:right w:val="none" w:sz="0" w:space="0" w:color="auto"/>
      </w:divBdr>
    </w:div>
    <w:div w:id="587422824">
      <w:bodyDiv w:val="1"/>
      <w:marLeft w:val="0"/>
      <w:marRight w:val="0"/>
      <w:marTop w:val="0"/>
      <w:marBottom w:val="0"/>
      <w:divBdr>
        <w:top w:val="none" w:sz="0" w:space="0" w:color="auto"/>
        <w:left w:val="none" w:sz="0" w:space="0" w:color="auto"/>
        <w:bottom w:val="none" w:sz="0" w:space="0" w:color="auto"/>
        <w:right w:val="none" w:sz="0" w:space="0" w:color="auto"/>
      </w:divBdr>
    </w:div>
    <w:div w:id="655113222">
      <w:bodyDiv w:val="1"/>
      <w:marLeft w:val="0"/>
      <w:marRight w:val="0"/>
      <w:marTop w:val="0"/>
      <w:marBottom w:val="0"/>
      <w:divBdr>
        <w:top w:val="none" w:sz="0" w:space="0" w:color="auto"/>
        <w:left w:val="none" w:sz="0" w:space="0" w:color="auto"/>
        <w:bottom w:val="none" w:sz="0" w:space="0" w:color="auto"/>
        <w:right w:val="none" w:sz="0" w:space="0" w:color="auto"/>
      </w:divBdr>
    </w:div>
    <w:div w:id="664674166">
      <w:bodyDiv w:val="1"/>
      <w:marLeft w:val="0"/>
      <w:marRight w:val="0"/>
      <w:marTop w:val="0"/>
      <w:marBottom w:val="0"/>
      <w:divBdr>
        <w:top w:val="none" w:sz="0" w:space="0" w:color="auto"/>
        <w:left w:val="none" w:sz="0" w:space="0" w:color="auto"/>
        <w:bottom w:val="none" w:sz="0" w:space="0" w:color="auto"/>
        <w:right w:val="none" w:sz="0" w:space="0" w:color="auto"/>
      </w:divBdr>
    </w:div>
    <w:div w:id="1159811162">
      <w:bodyDiv w:val="1"/>
      <w:marLeft w:val="0"/>
      <w:marRight w:val="0"/>
      <w:marTop w:val="0"/>
      <w:marBottom w:val="0"/>
      <w:divBdr>
        <w:top w:val="none" w:sz="0" w:space="0" w:color="auto"/>
        <w:left w:val="none" w:sz="0" w:space="0" w:color="auto"/>
        <w:bottom w:val="none" w:sz="0" w:space="0" w:color="auto"/>
        <w:right w:val="none" w:sz="0" w:space="0" w:color="auto"/>
      </w:divBdr>
    </w:div>
    <w:div w:id="1252354455">
      <w:bodyDiv w:val="1"/>
      <w:marLeft w:val="0"/>
      <w:marRight w:val="0"/>
      <w:marTop w:val="0"/>
      <w:marBottom w:val="0"/>
      <w:divBdr>
        <w:top w:val="none" w:sz="0" w:space="0" w:color="auto"/>
        <w:left w:val="none" w:sz="0" w:space="0" w:color="auto"/>
        <w:bottom w:val="none" w:sz="0" w:space="0" w:color="auto"/>
        <w:right w:val="none" w:sz="0" w:space="0" w:color="auto"/>
      </w:divBdr>
    </w:div>
    <w:div w:id="1759061485">
      <w:bodyDiv w:val="1"/>
      <w:marLeft w:val="0"/>
      <w:marRight w:val="0"/>
      <w:marTop w:val="0"/>
      <w:marBottom w:val="0"/>
      <w:divBdr>
        <w:top w:val="none" w:sz="0" w:space="0" w:color="auto"/>
        <w:left w:val="none" w:sz="0" w:space="0" w:color="auto"/>
        <w:bottom w:val="none" w:sz="0" w:space="0" w:color="auto"/>
        <w:right w:val="none" w:sz="0" w:space="0" w:color="auto"/>
      </w:divBdr>
    </w:div>
    <w:div w:id="1781024624">
      <w:bodyDiv w:val="1"/>
      <w:marLeft w:val="0"/>
      <w:marRight w:val="0"/>
      <w:marTop w:val="0"/>
      <w:marBottom w:val="0"/>
      <w:divBdr>
        <w:top w:val="none" w:sz="0" w:space="0" w:color="auto"/>
        <w:left w:val="none" w:sz="0" w:space="0" w:color="auto"/>
        <w:bottom w:val="none" w:sz="0" w:space="0" w:color="auto"/>
        <w:right w:val="none" w:sz="0" w:space="0" w:color="auto"/>
      </w:divBdr>
    </w:div>
    <w:div w:id="1857688871">
      <w:bodyDiv w:val="1"/>
      <w:marLeft w:val="0"/>
      <w:marRight w:val="0"/>
      <w:marTop w:val="0"/>
      <w:marBottom w:val="0"/>
      <w:divBdr>
        <w:top w:val="none" w:sz="0" w:space="0" w:color="auto"/>
        <w:left w:val="none" w:sz="0" w:space="0" w:color="auto"/>
        <w:bottom w:val="none" w:sz="0" w:space="0" w:color="auto"/>
        <w:right w:val="none" w:sz="0" w:space="0" w:color="auto"/>
      </w:divBdr>
    </w:div>
    <w:div w:id="1861508807">
      <w:bodyDiv w:val="1"/>
      <w:marLeft w:val="0"/>
      <w:marRight w:val="0"/>
      <w:marTop w:val="0"/>
      <w:marBottom w:val="0"/>
      <w:divBdr>
        <w:top w:val="none" w:sz="0" w:space="0" w:color="auto"/>
        <w:left w:val="none" w:sz="0" w:space="0" w:color="auto"/>
        <w:bottom w:val="none" w:sz="0" w:space="0" w:color="auto"/>
        <w:right w:val="none" w:sz="0" w:space="0" w:color="auto"/>
      </w:divBdr>
    </w:div>
    <w:div w:id="1913617667">
      <w:bodyDiv w:val="1"/>
      <w:marLeft w:val="0"/>
      <w:marRight w:val="0"/>
      <w:marTop w:val="0"/>
      <w:marBottom w:val="0"/>
      <w:divBdr>
        <w:top w:val="none" w:sz="0" w:space="0" w:color="auto"/>
        <w:left w:val="none" w:sz="0" w:space="0" w:color="auto"/>
        <w:bottom w:val="none" w:sz="0" w:space="0" w:color="auto"/>
        <w:right w:val="none" w:sz="0" w:space="0" w:color="auto"/>
      </w:divBdr>
    </w:div>
    <w:div w:id="206479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1460</Words>
  <Characters>8328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 Александрович Добров</dc:creator>
  <cp:lastModifiedBy>Anastasia Vladimirovna Zhirakova</cp:lastModifiedBy>
  <cp:revision>3</cp:revision>
  <cp:lastPrinted>2025-02-28T09:46:00Z</cp:lastPrinted>
  <dcterms:created xsi:type="dcterms:W3CDTF">2026-03-31T10:42:00Z</dcterms:created>
  <dcterms:modified xsi:type="dcterms:W3CDTF">2026-04-01T10:25:00Z</dcterms:modified>
</cp:coreProperties>
</file>